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D4" w:rsidRPr="00D33E09" w:rsidRDefault="00A00BD4" w:rsidP="00A00BD4">
      <w:pPr>
        <w:pStyle w:val="Odstavecseseznamem"/>
        <w:numPr>
          <w:ilvl w:val="0"/>
          <w:numId w:val="1"/>
        </w:numPr>
        <w:spacing w:after="200"/>
        <w:jc w:val="both"/>
        <w:rPr>
          <w:rFonts w:cs="Times New Roman"/>
          <w:sz w:val="24"/>
          <w:szCs w:val="24"/>
        </w:rPr>
      </w:pPr>
      <w:r>
        <w:rPr>
          <w:rFonts w:cs="Times New Roman"/>
          <w:sz w:val="24"/>
          <w:szCs w:val="24"/>
        </w:rPr>
        <w:t>Muzejní publikace s edukačním potenciálem vydané v letech 2012- 2014</w:t>
      </w:r>
    </w:p>
    <w:tbl>
      <w:tblPr>
        <w:tblStyle w:val="Mkatabulky"/>
        <w:tblW w:w="9311" w:type="dxa"/>
        <w:tblInd w:w="607" w:type="dxa"/>
        <w:tblLayout w:type="fixed"/>
        <w:tblLook w:val="04A0" w:firstRow="1" w:lastRow="0" w:firstColumn="1" w:lastColumn="0" w:noHBand="0" w:noVBand="1"/>
      </w:tblPr>
      <w:tblGrid>
        <w:gridCol w:w="814"/>
        <w:gridCol w:w="739"/>
        <w:gridCol w:w="2672"/>
        <w:gridCol w:w="1519"/>
        <w:gridCol w:w="1724"/>
        <w:gridCol w:w="51"/>
        <w:gridCol w:w="1736"/>
        <w:gridCol w:w="23"/>
        <w:gridCol w:w="33"/>
      </w:tblGrid>
      <w:tr w:rsidR="00A00BD4" w:rsidTr="0048353E">
        <w:tc>
          <w:tcPr>
            <w:tcW w:w="1553" w:type="dxa"/>
            <w:gridSpan w:val="2"/>
          </w:tcPr>
          <w:p w:rsidR="00A00BD4" w:rsidRDefault="00A00BD4" w:rsidP="00AE2ACC">
            <w:pPr>
              <w:pStyle w:val="Odstavecseseznamem"/>
              <w:spacing w:after="200"/>
              <w:ind w:left="0"/>
              <w:jc w:val="both"/>
              <w:rPr>
                <w:rFonts w:cs="Times New Roman"/>
                <w:sz w:val="24"/>
                <w:szCs w:val="24"/>
              </w:rPr>
            </w:pPr>
            <w:r>
              <w:rPr>
                <w:rFonts w:cs="Times New Roman"/>
                <w:sz w:val="24"/>
                <w:szCs w:val="24"/>
              </w:rPr>
              <w:t>SPO</w:t>
            </w:r>
          </w:p>
        </w:tc>
        <w:tc>
          <w:tcPr>
            <w:tcW w:w="2672" w:type="dxa"/>
          </w:tcPr>
          <w:p w:rsidR="00A00BD4" w:rsidRDefault="00A00BD4" w:rsidP="00AE2ACC">
            <w:pPr>
              <w:pStyle w:val="Odstavecseseznamem"/>
              <w:spacing w:after="200"/>
              <w:ind w:left="0"/>
              <w:jc w:val="both"/>
              <w:rPr>
                <w:rFonts w:cs="Times New Roman"/>
                <w:sz w:val="24"/>
                <w:szCs w:val="24"/>
              </w:rPr>
            </w:pPr>
            <w:r>
              <w:rPr>
                <w:rFonts w:cs="Times New Roman"/>
                <w:sz w:val="24"/>
                <w:szCs w:val="24"/>
              </w:rPr>
              <w:t>Publikace</w:t>
            </w:r>
          </w:p>
        </w:tc>
        <w:tc>
          <w:tcPr>
            <w:tcW w:w="1519" w:type="dxa"/>
          </w:tcPr>
          <w:p w:rsidR="00A00BD4" w:rsidRDefault="00A00BD4" w:rsidP="00AE2ACC">
            <w:pPr>
              <w:pStyle w:val="Odstavecseseznamem"/>
              <w:spacing w:after="200"/>
              <w:ind w:left="0"/>
              <w:jc w:val="both"/>
              <w:rPr>
                <w:rFonts w:cs="Times New Roman"/>
                <w:sz w:val="24"/>
                <w:szCs w:val="24"/>
              </w:rPr>
            </w:pPr>
            <w:r>
              <w:rPr>
                <w:rFonts w:cs="Times New Roman"/>
                <w:sz w:val="24"/>
                <w:szCs w:val="24"/>
              </w:rPr>
              <w:t>Cílová skupina</w:t>
            </w:r>
          </w:p>
        </w:tc>
        <w:tc>
          <w:tcPr>
            <w:tcW w:w="1724" w:type="dxa"/>
          </w:tcPr>
          <w:p w:rsidR="00A00BD4" w:rsidRDefault="00A00BD4" w:rsidP="00AE2ACC">
            <w:pPr>
              <w:pStyle w:val="Odstavecseseznamem"/>
              <w:spacing w:after="200"/>
              <w:ind w:left="0"/>
              <w:jc w:val="both"/>
              <w:rPr>
                <w:rFonts w:cs="Times New Roman"/>
                <w:sz w:val="24"/>
                <w:szCs w:val="24"/>
              </w:rPr>
            </w:pPr>
            <w:r>
              <w:rPr>
                <w:rFonts w:cs="Times New Roman"/>
                <w:sz w:val="24"/>
                <w:szCs w:val="24"/>
              </w:rPr>
              <w:t>Počet prodaných výtisků</w:t>
            </w:r>
          </w:p>
        </w:tc>
        <w:tc>
          <w:tcPr>
            <w:tcW w:w="1843" w:type="dxa"/>
            <w:gridSpan w:val="4"/>
          </w:tcPr>
          <w:p w:rsidR="00A00BD4" w:rsidRDefault="00A00BD4" w:rsidP="00AE2ACC">
            <w:pPr>
              <w:pStyle w:val="Odstavecseseznamem"/>
              <w:spacing w:after="200"/>
              <w:ind w:left="0"/>
              <w:jc w:val="both"/>
              <w:rPr>
                <w:rFonts w:cs="Times New Roman"/>
                <w:sz w:val="24"/>
                <w:szCs w:val="24"/>
              </w:rPr>
            </w:pPr>
            <w:r>
              <w:rPr>
                <w:rFonts w:cs="Times New Roman"/>
                <w:sz w:val="24"/>
                <w:szCs w:val="24"/>
              </w:rPr>
              <w:t>Financováno s vlastních/externích zdrojů</w:t>
            </w:r>
          </w:p>
        </w:tc>
      </w:tr>
      <w:tr w:rsidR="00AE3E1F" w:rsidTr="0048353E">
        <w:tc>
          <w:tcPr>
            <w:tcW w:w="1553" w:type="dxa"/>
            <w:gridSpan w:val="2"/>
          </w:tcPr>
          <w:p w:rsidR="00AE3E1F" w:rsidRDefault="00AE3E1F" w:rsidP="00AE3E1F">
            <w:pPr>
              <w:pStyle w:val="Odstavecseseznamem"/>
              <w:spacing w:after="200" w:line="240" w:lineRule="auto"/>
              <w:ind w:left="0"/>
              <w:jc w:val="both"/>
              <w:rPr>
                <w:sz w:val="24"/>
                <w:szCs w:val="24"/>
              </w:rPr>
            </w:pPr>
            <w:r>
              <w:rPr>
                <w:sz w:val="24"/>
                <w:szCs w:val="24"/>
              </w:rPr>
              <w:t>H</w:t>
            </w:r>
            <w:r w:rsidR="00061262">
              <w:rPr>
                <w:sz w:val="24"/>
                <w:szCs w:val="24"/>
              </w:rPr>
              <w:t xml:space="preserve">usitské </w:t>
            </w:r>
            <w:r>
              <w:rPr>
                <w:sz w:val="24"/>
                <w:szCs w:val="24"/>
              </w:rPr>
              <w:t>M</w:t>
            </w:r>
            <w:r w:rsidR="00061262">
              <w:rPr>
                <w:sz w:val="24"/>
                <w:szCs w:val="24"/>
              </w:rPr>
              <w:t>uzeum</w:t>
            </w:r>
          </w:p>
          <w:p w:rsidR="00061262" w:rsidRPr="00F16719" w:rsidRDefault="00061262" w:rsidP="00AE3E1F">
            <w:pPr>
              <w:pStyle w:val="Odstavecseseznamem"/>
              <w:spacing w:after="200" w:line="240" w:lineRule="auto"/>
              <w:ind w:left="0"/>
              <w:jc w:val="both"/>
              <w:rPr>
                <w:sz w:val="24"/>
                <w:szCs w:val="24"/>
              </w:rPr>
            </w:pPr>
            <w:r>
              <w:rPr>
                <w:sz w:val="24"/>
                <w:szCs w:val="24"/>
              </w:rPr>
              <w:t>Tábor</w:t>
            </w:r>
          </w:p>
        </w:tc>
        <w:tc>
          <w:tcPr>
            <w:tcW w:w="2672" w:type="dxa"/>
          </w:tcPr>
          <w:p w:rsidR="00AE3E1F" w:rsidRPr="00F16719" w:rsidRDefault="00AE3E1F" w:rsidP="00AE3E1F">
            <w:pPr>
              <w:pStyle w:val="Odstavecseseznamem"/>
              <w:spacing w:after="200" w:line="240" w:lineRule="auto"/>
              <w:ind w:left="0"/>
              <w:jc w:val="both"/>
              <w:rPr>
                <w:sz w:val="24"/>
                <w:szCs w:val="24"/>
              </w:rPr>
            </w:pPr>
            <w:r>
              <w:rPr>
                <w:sz w:val="24"/>
                <w:szCs w:val="24"/>
              </w:rPr>
              <w:t>Putování s práčaty za táborskými tajnostmi, pracovní list</w:t>
            </w:r>
          </w:p>
        </w:tc>
        <w:tc>
          <w:tcPr>
            <w:tcW w:w="1519" w:type="dxa"/>
          </w:tcPr>
          <w:p w:rsidR="00AE3E1F" w:rsidRPr="00F16719" w:rsidRDefault="00AE3E1F" w:rsidP="00AE3E1F">
            <w:pPr>
              <w:pStyle w:val="Odstavecseseznamem"/>
              <w:spacing w:after="200" w:line="240" w:lineRule="auto"/>
              <w:ind w:left="0"/>
              <w:jc w:val="both"/>
              <w:rPr>
                <w:sz w:val="24"/>
                <w:szCs w:val="24"/>
              </w:rPr>
            </w:pPr>
            <w:r>
              <w:rPr>
                <w:sz w:val="24"/>
                <w:szCs w:val="24"/>
              </w:rPr>
              <w:t>děti</w:t>
            </w:r>
          </w:p>
        </w:tc>
        <w:tc>
          <w:tcPr>
            <w:tcW w:w="1724" w:type="dxa"/>
          </w:tcPr>
          <w:p w:rsidR="00AE3E1F" w:rsidRPr="00F16719" w:rsidRDefault="00AE3E1F" w:rsidP="00AE3E1F">
            <w:pPr>
              <w:pStyle w:val="Odstavecseseznamem"/>
              <w:spacing w:after="200" w:line="240" w:lineRule="auto"/>
              <w:ind w:left="0"/>
              <w:jc w:val="both"/>
              <w:rPr>
                <w:sz w:val="24"/>
                <w:szCs w:val="24"/>
              </w:rPr>
            </w:pPr>
            <w:r>
              <w:rPr>
                <w:sz w:val="24"/>
                <w:szCs w:val="24"/>
              </w:rPr>
              <w:t>Neprodejné, zdarma na pokladnách a ke stažení</w:t>
            </w:r>
          </w:p>
        </w:tc>
        <w:tc>
          <w:tcPr>
            <w:tcW w:w="1843" w:type="dxa"/>
            <w:gridSpan w:val="4"/>
          </w:tcPr>
          <w:p w:rsidR="00AE3E1F" w:rsidRPr="00F16719" w:rsidRDefault="00AE3E1F" w:rsidP="00AE3E1F">
            <w:pPr>
              <w:pStyle w:val="Odstavecseseznamem"/>
              <w:spacing w:after="200" w:line="240" w:lineRule="auto"/>
              <w:ind w:left="0"/>
              <w:jc w:val="both"/>
              <w:rPr>
                <w:sz w:val="24"/>
                <w:szCs w:val="24"/>
              </w:rPr>
            </w:pPr>
            <w:r>
              <w:rPr>
                <w:sz w:val="24"/>
                <w:szCs w:val="24"/>
              </w:rPr>
              <w:t>Vlastní / grant Jihočeského kraje</w:t>
            </w:r>
          </w:p>
        </w:tc>
      </w:tr>
      <w:tr w:rsidR="00AE3E1F" w:rsidTr="0048353E">
        <w:tc>
          <w:tcPr>
            <w:tcW w:w="1553" w:type="dxa"/>
            <w:gridSpan w:val="2"/>
          </w:tcPr>
          <w:p w:rsidR="00AE3E1F" w:rsidRPr="00F16719" w:rsidRDefault="00AE3E1F" w:rsidP="00AE3E1F">
            <w:pPr>
              <w:pStyle w:val="Odstavecseseznamem"/>
              <w:spacing w:after="200" w:line="240" w:lineRule="auto"/>
              <w:ind w:left="0"/>
              <w:jc w:val="both"/>
              <w:rPr>
                <w:sz w:val="24"/>
                <w:szCs w:val="24"/>
              </w:rPr>
            </w:pPr>
          </w:p>
        </w:tc>
        <w:tc>
          <w:tcPr>
            <w:tcW w:w="2672" w:type="dxa"/>
          </w:tcPr>
          <w:p w:rsidR="00AE3E1F" w:rsidRDefault="00AE3E1F" w:rsidP="00AE3E1F">
            <w:pPr>
              <w:pStyle w:val="Odstavecseseznamem"/>
              <w:spacing w:after="200" w:line="240" w:lineRule="auto"/>
              <w:ind w:left="0"/>
              <w:jc w:val="both"/>
              <w:rPr>
                <w:sz w:val="24"/>
                <w:szCs w:val="24"/>
              </w:rPr>
            </w:pPr>
            <w:r>
              <w:rPr>
                <w:sz w:val="24"/>
                <w:szCs w:val="24"/>
              </w:rPr>
              <w:t>Rolníkem i měšťanem, pracovní list</w:t>
            </w:r>
          </w:p>
        </w:tc>
        <w:tc>
          <w:tcPr>
            <w:tcW w:w="1519" w:type="dxa"/>
          </w:tcPr>
          <w:p w:rsidR="00AE3E1F" w:rsidRDefault="00AE3E1F" w:rsidP="00AE3E1F">
            <w:pPr>
              <w:pStyle w:val="Odstavecseseznamem"/>
              <w:spacing w:after="200" w:line="240" w:lineRule="auto"/>
              <w:ind w:left="0"/>
              <w:jc w:val="both"/>
              <w:rPr>
                <w:sz w:val="24"/>
                <w:szCs w:val="24"/>
              </w:rPr>
            </w:pPr>
            <w:r>
              <w:rPr>
                <w:sz w:val="24"/>
                <w:szCs w:val="24"/>
              </w:rPr>
              <w:t>děti</w:t>
            </w:r>
          </w:p>
        </w:tc>
        <w:tc>
          <w:tcPr>
            <w:tcW w:w="1724" w:type="dxa"/>
          </w:tcPr>
          <w:p w:rsidR="00AE3E1F" w:rsidRDefault="00AE3E1F" w:rsidP="00AE3E1F">
            <w:pPr>
              <w:pStyle w:val="Odstavecseseznamem"/>
              <w:spacing w:after="200" w:line="240" w:lineRule="auto"/>
              <w:ind w:left="0"/>
              <w:jc w:val="both"/>
              <w:rPr>
                <w:sz w:val="24"/>
                <w:szCs w:val="24"/>
              </w:rPr>
            </w:pPr>
            <w:r>
              <w:rPr>
                <w:sz w:val="24"/>
                <w:szCs w:val="24"/>
              </w:rPr>
              <w:t>Neprodejné, zdarma na pokladnách a ke stažení</w:t>
            </w:r>
          </w:p>
        </w:tc>
        <w:tc>
          <w:tcPr>
            <w:tcW w:w="1843" w:type="dxa"/>
            <w:gridSpan w:val="4"/>
          </w:tcPr>
          <w:p w:rsidR="00AE3E1F" w:rsidRDefault="00AE3E1F" w:rsidP="00AE3E1F">
            <w:pPr>
              <w:pStyle w:val="Odstavecseseznamem"/>
              <w:spacing w:after="200" w:line="240" w:lineRule="auto"/>
              <w:ind w:left="0"/>
              <w:jc w:val="both"/>
              <w:rPr>
                <w:sz w:val="24"/>
                <w:szCs w:val="24"/>
              </w:rPr>
            </w:pPr>
            <w:r>
              <w:rPr>
                <w:sz w:val="24"/>
                <w:szCs w:val="24"/>
              </w:rPr>
              <w:t>vlastní</w:t>
            </w:r>
          </w:p>
        </w:tc>
      </w:tr>
      <w:tr w:rsidR="00AE3E1F" w:rsidTr="0048353E">
        <w:tc>
          <w:tcPr>
            <w:tcW w:w="1553" w:type="dxa"/>
            <w:gridSpan w:val="2"/>
          </w:tcPr>
          <w:p w:rsidR="00AE3E1F" w:rsidRPr="00F16719" w:rsidRDefault="00AE3E1F" w:rsidP="00AE3E1F">
            <w:pPr>
              <w:pStyle w:val="Odstavecseseznamem"/>
              <w:spacing w:after="200" w:line="240" w:lineRule="auto"/>
              <w:ind w:left="0"/>
              <w:jc w:val="both"/>
              <w:rPr>
                <w:sz w:val="24"/>
                <w:szCs w:val="24"/>
              </w:rPr>
            </w:pPr>
          </w:p>
        </w:tc>
        <w:tc>
          <w:tcPr>
            <w:tcW w:w="2672" w:type="dxa"/>
          </w:tcPr>
          <w:p w:rsidR="00AE3E1F" w:rsidRDefault="00AE3E1F" w:rsidP="00AE3E1F">
            <w:pPr>
              <w:pStyle w:val="Odstavecseseznamem"/>
              <w:spacing w:after="200" w:line="240" w:lineRule="auto"/>
              <w:ind w:left="0"/>
              <w:jc w:val="both"/>
              <w:rPr>
                <w:sz w:val="24"/>
                <w:szCs w:val="24"/>
              </w:rPr>
            </w:pPr>
            <w:r>
              <w:rPr>
                <w:sz w:val="24"/>
                <w:szCs w:val="24"/>
              </w:rPr>
              <w:t>Po stopách středověké společnosti, pracovní list</w:t>
            </w:r>
          </w:p>
        </w:tc>
        <w:tc>
          <w:tcPr>
            <w:tcW w:w="1519" w:type="dxa"/>
          </w:tcPr>
          <w:p w:rsidR="00AE3E1F" w:rsidRDefault="00AE3E1F" w:rsidP="00AE3E1F">
            <w:pPr>
              <w:pStyle w:val="Odstavecseseznamem"/>
              <w:spacing w:after="200" w:line="240" w:lineRule="auto"/>
              <w:ind w:left="0"/>
              <w:jc w:val="both"/>
              <w:rPr>
                <w:sz w:val="24"/>
                <w:szCs w:val="24"/>
              </w:rPr>
            </w:pPr>
            <w:r>
              <w:rPr>
                <w:sz w:val="24"/>
                <w:szCs w:val="24"/>
              </w:rPr>
              <w:t>děti</w:t>
            </w:r>
          </w:p>
        </w:tc>
        <w:tc>
          <w:tcPr>
            <w:tcW w:w="1724" w:type="dxa"/>
          </w:tcPr>
          <w:p w:rsidR="00AE3E1F" w:rsidRDefault="00AE3E1F" w:rsidP="00AE3E1F">
            <w:pPr>
              <w:pStyle w:val="Odstavecseseznamem"/>
              <w:spacing w:after="200" w:line="240" w:lineRule="auto"/>
              <w:ind w:left="0"/>
              <w:jc w:val="both"/>
              <w:rPr>
                <w:sz w:val="24"/>
                <w:szCs w:val="24"/>
              </w:rPr>
            </w:pPr>
            <w:r>
              <w:rPr>
                <w:sz w:val="24"/>
                <w:szCs w:val="24"/>
              </w:rPr>
              <w:t>Neprodejné, zdarma na pokladnách a ke stažení</w:t>
            </w:r>
          </w:p>
        </w:tc>
        <w:tc>
          <w:tcPr>
            <w:tcW w:w="1843" w:type="dxa"/>
            <w:gridSpan w:val="4"/>
          </w:tcPr>
          <w:p w:rsidR="00AE3E1F" w:rsidRDefault="00AE3E1F" w:rsidP="00AE3E1F">
            <w:pPr>
              <w:pStyle w:val="Odstavecseseznamem"/>
              <w:spacing w:after="200" w:line="240" w:lineRule="auto"/>
              <w:ind w:left="0"/>
              <w:jc w:val="both"/>
              <w:rPr>
                <w:sz w:val="24"/>
                <w:szCs w:val="24"/>
              </w:rPr>
            </w:pPr>
            <w:r>
              <w:rPr>
                <w:sz w:val="24"/>
                <w:szCs w:val="24"/>
              </w:rPr>
              <w:t>vlastní</w:t>
            </w:r>
          </w:p>
        </w:tc>
      </w:tr>
      <w:tr w:rsidR="00AE3E1F" w:rsidTr="0048353E">
        <w:tc>
          <w:tcPr>
            <w:tcW w:w="1553" w:type="dxa"/>
            <w:gridSpan w:val="2"/>
          </w:tcPr>
          <w:p w:rsidR="00AE3E1F" w:rsidRPr="00F16719" w:rsidRDefault="00AE3E1F" w:rsidP="00AE3E1F">
            <w:pPr>
              <w:pStyle w:val="Odstavecseseznamem"/>
              <w:spacing w:after="200" w:line="240" w:lineRule="auto"/>
              <w:ind w:left="0"/>
              <w:jc w:val="both"/>
              <w:rPr>
                <w:sz w:val="24"/>
                <w:szCs w:val="24"/>
              </w:rPr>
            </w:pPr>
          </w:p>
        </w:tc>
        <w:tc>
          <w:tcPr>
            <w:tcW w:w="2672" w:type="dxa"/>
          </w:tcPr>
          <w:p w:rsidR="00AE3E1F" w:rsidRDefault="00AE3E1F" w:rsidP="00AE3E1F">
            <w:pPr>
              <w:pStyle w:val="Odstavecseseznamem"/>
              <w:spacing w:after="200" w:line="240" w:lineRule="auto"/>
              <w:ind w:left="0"/>
              <w:jc w:val="both"/>
              <w:rPr>
                <w:sz w:val="24"/>
                <w:szCs w:val="24"/>
              </w:rPr>
            </w:pPr>
            <w:r>
              <w:rPr>
                <w:sz w:val="24"/>
                <w:szCs w:val="24"/>
              </w:rPr>
              <w:t>Husité¸ pracovní list</w:t>
            </w:r>
          </w:p>
        </w:tc>
        <w:tc>
          <w:tcPr>
            <w:tcW w:w="1519" w:type="dxa"/>
          </w:tcPr>
          <w:p w:rsidR="00AE3E1F" w:rsidRDefault="00AE3E1F" w:rsidP="00AE3E1F">
            <w:pPr>
              <w:pStyle w:val="Odstavecseseznamem"/>
              <w:spacing w:after="200" w:line="240" w:lineRule="auto"/>
              <w:ind w:left="0"/>
              <w:jc w:val="both"/>
              <w:rPr>
                <w:sz w:val="24"/>
                <w:szCs w:val="24"/>
              </w:rPr>
            </w:pPr>
            <w:r>
              <w:rPr>
                <w:sz w:val="24"/>
                <w:szCs w:val="24"/>
              </w:rPr>
              <w:t>děti</w:t>
            </w:r>
          </w:p>
        </w:tc>
        <w:tc>
          <w:tcPr>
            <w:tcW w:w="1724" w:type="dxa"/>
          </w:tcPr>
          <w:p w:rsidR="00AE3E1F" w:rsidRDefault="00AE3E1F" w:rsidP="00AE3E1F">
            <w:pPr>
              <w:pStyle w:val="Odstavecseseznamem"/>
              <w:spacing w:after="200" w:line="240" w:lineRule="auto"/>
              <w:ind w:left="0"/>
              <w:jc w:val="both"/>
              <w:rPr>
                <w:sz w:val="24"/>
                <w:szCs w:val="24"/>
              </w:rPr>
            </w:pPr>
            <w:r>
              <w:rPr>
                <w:sz w:val="24"/>
                <w:szCs w:val="24"/>
              </w:rPr>
              <w:t>Neprodejné, zdarma na pokladnách a ke stažení</w:t>
            </w:r>
          </w:p>
        </w:tc>
        <w:tc>
          <w:tcPr>
            <w:tcW w:w="1843" w:type="dxa"/>
            <w:gridSpan w:val="4"/>
          </w:tcPr>
          <w:p w:rsidR="00AE3E1F" w:rsidRDefault="00AE3E1F" w:rsidP="00AE3E1F">
            <w:pPr>
              <w:pStyle w:val="Odstavecseseznamem"/>
              <w:spacing w:after="200" w:line="240" w:lineRule="auto"/>
              <w:ind w:left="0"/>
              <w:jc w:val="both"/>
              <w:rPr>
                <w:sz w:val="24"/>
                <w:szCs w:val="24"/>
              </w:rPr>
            </w:pPr>
            <w:r>
              <w:rPr>
                <w:sz w:val="24"/>
                <w:szCs w:val="24"/>
              </w:rPr>
              <w:t>vlastní</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Pracovní listy k výstavě Obrazy mysli</w:t>
            </w:r>
          </w:p>
        </w:tc>
        <w:tc>
          <w:tcPr>
            <w:tcW w:w="1519" w:type="dxa"/>
          </w:tcPr>
          <w:p w:rsidR="00613C56" w:rsidRDefault="00613C56" w:rsidP="00AE2ACC">
            <w:pPr>
              <w:pStyle w:val="Odstavecseseznamem"/>
              <w:spacing w:after="200" w:line="240" w:lineRule="auto"/>
              <w:ind w:left="0"/>
              <w:rPr>
                <w:rFonts w:cs="Times New Roman"/>
                <w:sz w:val="24"/>
                <w:szCs w:val="24"/>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190</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pStyle w:val="Odstavecseseznamem"/>
              <w:spacing w:after="200" w:line="240" w:lineRule="auto"/>
              <w:ind w:left="0"/>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Pracovní listy k výstavě Obrazy mysli</w:t>
            </w:r>
          </w:p>
        </w:tc>
        <w:tc>
          <w:tcPr>
            <w:tcW w:w="1519"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Děti a mládež</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152</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pStyle w:val="Odstavecseseznamem"/>
              <w:spacing w:after="200" w:line="240" w:lineRule="auto"/>
              <w:ind w:left="0"/>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Pavel Sterec</w:t>
            </w:r>
          </w:p>
        </w:tc>
        <w:tc>
          <w:tcPr>
            <w:tcW w:w="1519" w:type="dxa"/>
          </w:tcPr>
          <w:p w:rsidR="00613C56" w:rsidRDefault="00613C56" w:rsidP="00AE2ACC">
            <w:pPr>
              <w:pStyle w:val="Odstavecseseznamem"/>
              <w:spacing w:after="200" w:line="240" w:lineRule="auto"/>
              <w:ind w:left="0"/>
              <w:rPr>
                <w:rFonts w:cs="Times New Roman"/>
                <w:sz w:val="24"/>
                <w:szCs w:val="24"/>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64</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pStyle w:val="Odstavecseseznamem"/>
              <w:spacing w:after="200" w:line="240" w:lineRule="auto"/>
              <w:ind w:left="0"/>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Obrazy mysli - mysl v obrazech</w:t>
            </w:r>
          </w:p>
        </w:tc>
        <w:tc>
          <w:tcPr>
            <w:tcW w:w="1519" w:type="dxa"/>
          </w:tcPr>
          <w:p w:rsidR="00613C56" w:rsidRDefault="00613C56" w:rsidP="00AE2ACC">
            <w:pPr>
              <w:pStyle w:val="Odstavecseseznamem"/>
              <w:spacing w:after="200" w:line="240" w:lineRule="auto"/>
              <w:ind w:left="0"/>
              <w:rPr>
                <w:rFonts w:cs="Times New Roman"/>
                <w:sz w:val="24"/>
                <w:szCs w:val="24"/>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249</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pStyle w:val="Odstavecseseznamem"/>
              <w:spacing w:after="200" w:line="240" w:lineRule="auto"/>
              <w:ind w:left="0"/>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Věznice: místo pro umění</w:t>
            </w:r>
          </w:p>
        </w:tc>
        <w:tc>
          <w:tcPr>
            <w:tcW w:w="1519" w:type="dxa"/>
          </w:tcPr>
          <w:p w:rsidR="00613C56" w:rsidRDefault="00613C56" w:rsidP="00AE2ACC">
            <w:pPr>
              <w:pStyle w:val="Odstavecseseznamem"/>
              <w:spacing w:after="200" w:line="240" w:lineRule="auto"/>
              <w:ind w:left="0"/>
              <w:rPr>
                <w:rFonts w:cs="Times New Roman"/>
                <w:sz w:val="24"/>
                <w:szCs w:val="24"/>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30</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pStyle w:val="Odstavecseseznamem"/>
              <w:spacing w:after="200" w:line="240" w:lineRule="auto"/>
              <w:ind w:left="0"/>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Ostrov italského vkusu</w:t>
            </w:r>
          </w:p>
        </w:tc>
        <w:tc>
          <w:tcPr>
            <w:tcW w:w="1519" w:type="dxa"/>
          </w:tcPr>
          <w:p w:rsidR="00613C56" w:rsidRDefault="00613C56" w:rsidP="00AE2ACC">
            <w:pPr>
              <w:pStyle w:val="Odstavecseseznamem"/>
              <w:spacing w:after="200" w:line="240" w:lineRule="auto"/>
              <w:ind w:left="0"/>
              <w:rPr>
                <w:rFonts w:cs="Times New Roman"/>
                <w:sz w:val="24"/>
                <w:szCs w:val="24"/>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16</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pStyle w:val="Odstavecseseznamem"/>
              <w:spacing w:after="200" w:line="240" w:lineRule="auto"/>
              <w:ind w:left="0"/>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V plném spektru AJ</w:t>
            </w:r>
          </w:p>
        </w:tc>
        <w:tc>
          <w:tcPr>
            <w:tcW w:w="1519" w:type="dxa"/>
          </w:tcPr>
          <w:p w:rsidR="00613C56" w:rsidRDefault="00613C56" w:rsidP="00AE2ACC">
            <w:pPr>
              <w:pStyle w:val="Odstavecseseznamem"/>
              <w:spacing w:after="200" w:line="240" w:lineRule="auto"/>
              <w:ind w:left="0"/>
              <w:rPr>
                <w:rFonts w:cs="Times New Roman"/>
                <w:sz w:val="24"/>
                <w:szCs w:val="24"/>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21</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pStyle w:val="Odstavecseseznamem"/>
              <w:spacing w:after="200" w:line="240" w:lineRule="auto"/>
              <w:ind w:left="0"/>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V plném spektru ČJ</w:t>
            </w:r>
          </w:p>
        </w:tc>
        <w:tc>
          <w:tcPr>
            <w:tcW w:w="1519" w:type="dxa"/>
          </w:tcPr>
          <w:p w:rsidR="00613C56" w:rsidRDefault="00613C56" w:rsidP="00AE2ACC">
            <w:pPr>
              <w:pStyle w:val="Odstavecseseznamem"/>
              <w:spacing w:after="200" w:line="240" w:lineRule="auto"/>
              <w:ind w:left="0"/>
              <w:rPr>
                <w:rFonts w:cs="Times New Roman"/>
                <w:sz w:val="24"/>
                <w:szCs w:val="24"/>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110</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pStyle w:val="Odstavecseseznamem"/>
              <w:spacing w:after="200" w:line="240" w:lineRule="auto"/>
              <w:ind w:left="0"/>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Khhhh-Slav and Tatars</w:t>
            </w:r>
          </w:p>
        </w:tc>
        <w:tc>
          <w:tcPr>
            <w:tcW w:w="1519" w:type="dxa"/>
          </w:tcPr>
          <w:p w:rsidR="00613C56" w:rsidRDefault="00613C56" w:rsidP="00AE2ACC">
            <w:pPr>
              <w:pStyle w:val="Odstavecseseznamem"/>
              <w:spacing w:after="200" w:line="240" w:lineRule="auto"/>
              <w:ind w:left="0"/>
              <w:rPr>
                <w:rFonts w:cs="Times New Roman"/>
                <w:sz w:val="24"/>
                <w:szCs w:val="24"/>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163</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lastRenderedPageBreak/>
              <w:t xml:space="preserve">Moravská galerie </w:t>
            </w:r>
          </w:p>
          <w:p w:rsidR="00613C56" w:rsidRDefault="00613C56" w:rsidP="00AE2ACC">
            <w:pPr>
              <w:pStyle w:val="Odstavecseseznamem"/>
              <w:spacing w:after="200" w:line="240" w:lineRule="auto"/>
              <w:ind w:left="0"/>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Práce z Kalifornice</w:t>
            </w:r>
          </w:p>
        </w:tc>
        <w:tc>
          <w:tcPr>
            <w:tcW w:w="1519" w:type="dxa"/>
          </w:tcPr>
          <w:p w:rsidR="00613C56" w:rsidRDefault="00613C56" w:rsidP="00AE2ACC">
            <w:pPr>
              <w:pStyle w:val="Odstavecseseznamem"/>
              <w:spacing w:after="200" w:line="240" w:lineRule="auto"/>
              <w:ind w:left="0"/>
              <w:rPr>
                <w:rFonts w:cs="Times New Roman"/>
                <w:sz w:val="24"/>
                <w:szCs w:val="24"/>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144</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pStyle w:val="Odstavecseseznamem"/>
              <w:spacing w:after="200" w:line="240" w:lineRule="auto"/>
              <w:ind w:left="0"/>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Provo – Bienále 2012</w:t>
            </w:r>
          </w:p>
        </w:tc>
        <w:tc>
          <w:tcPr>
            <w:tcW w:w="1519" w:type="dxa"/>
          </w:tcPr>
          <w:p w:rsidR="00613C56" w:rsidRDefault="00613C56" w:rsidP="00AE2ACC">
            <w:pPr>
              <w:pStyle w:val="Odstavecseseznamem"/>
              <w:spacing w:after="200" w:line="240" w:lineRule="auto"/>
              <w:ind w:left="0"/>
              <w:rPr>
                <w:rFonts w:cs="Times New Roman"/>
                <w:sz w:val="24"/>
                <w:szCs w:val="24"/>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323</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pStyle w:val="Odstavecseseznamem"/>
              <w:spacing w:after="200" w:line="240" w:lineRule="auto"/>
              <w:ind w:left="0"/>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Husák trávu nekouřil</w:t>
            </w:r>
          </w:p>
        </w:tc>
        <w:tc>
          <w:tcPr>
            <w:tcW w:w="1519" w:type="dxa"/>
          </w:tcPr>
          <w:p w:rsidR="00613C56" w:rsidRDefault="00613C56" w:rsidP="00AE2ACC">
            <w:pPr>
              <w:pStyle w:val="Odstavecseseznamem"/>
              <w:spacing w:after="200" w:line="240" w:lineRule="auto"/>
              <w:ind w:left="0"/>
              <w:rPr>
                <w:rFonts w:cs="Times New Roman"/>
                <w:sz w:val="24"/>
                <w:szCs w:val="24"/>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140</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pStyle w:val="Odstavecseseznamem"/>
              <w:spacing w:after="200" w:line="240" w:lineRule="auto"/>
              <w:ind w:left="0"/>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Bienále 2012</w:t>
            </w:r>
          </w:p>
        </w:tc>
        <w:tc>
          <w:tcPr>
            <w:tcW w:w="1519" w:type="dxa"/>
          </w:tcPr>
          <w:p w:rsidR="00613C56" w:rsidRDefault="00613C56" w:rsidP="00AE2ACC">
            <w:pPr>
              <w:pStyle w:val="Odstavecseseznamem"/>
              <w:spacing w:after="200" w:line="240" w:lineRule="auto"/>
              <w:ind w:left="0"/>
              <w:rPr>
                <w:rFonts w:cs="Times New Roman"/>
                <w:sz w:val="24"/>
                <w:szCs w:val="24"/>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646</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pStyle w:val="Odstavecseseznamem"/>
              <w:spacing w:after="200" w:line="240" w:lineRule="auto"/>
              <w:ind w:left="0"/>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Václav Magid</w:t>
            </w:r>
          </w:p>
        </w:tc>
        <w:tc>
          <w:tcPr>
            <w:tcW w:w="1519" w:type="dxa"/>
          </w:tcPr>
          <w:p w:rsidR="00613C56" w:rsidRDefault="00613C56" w:rsidP="00AE2ACC">
            <w:pPr>
              <w:pStyle w:val="Odstavecseseznamem"/>
              <w:spacing w:after="200" w:line="240" w:lineRule="auto"/>
              <w:ind w:left="0"/>
              <w:rPr>
                <w:rFonts w:cs="Times New Roman"/>
                <w:sz w:val="24"/>
                <w:szCs w:val="24"/>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76</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pStyle w:val="Odstavecseseznamem"/>
              <w:spacing w:after="200" w:line="240" w:lineRule="auto"/>
              <w:ind w:left="0"/>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Element F AJ</w:t>
            </w:r>
          </w:p>
        </w:tc>
        <w:tc>
          <w:tcPr>
            <w:tcW w:w="1519" w:type="dxa"/>
          </w:tcPr>
          <w:p w:rsidR="00613C56" w:rsidRDefault="00613C56" w:rsidP="00AE2ACC">
            <w:pPr>
              <w:pStyle w:val="Odstavecseseznamem"/>
              <w:spacing w:after="200" w:line="240" w:lineRule="auto"/>
              <w:ind w:left="0"/>
              <w:rPr>
                <w:rFonts w:cs="Times New Roman"/>
                <w:sz w:val="24"/>
                <w:szCs w:val="24"/>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17</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Element F ČJ</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217</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Bulletin č. 68</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16</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Varlén 7,8,9</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29</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Rytmy, pohyb, světlo</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10</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Odstup a jsi blíž</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26</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Jan Calábek</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15</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Daniel Balabán</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24</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DVD Architekt Josef Hoffmann</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12</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Jasanský Polák</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19</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Pavla Sceranková Souhvězdí</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31</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lastRenderedPageBreak/>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Jaromír Funke AJ</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6</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Jaromír Funke ČJ</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123</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Vostřebalová Fišerová</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52</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 xml:space="preserve">Brno ECHO </w:t>
            </w:r>
          </w:p>
          <w:p w:rsidR="00613C56" w:rsidRDefault="00613C56" w:rsidP="00AE2ACC">
            <w:pPr>
              <w:pStyle w:val="Odstavecseseznamem"/>
              <w:spacing w:after="200" w:line="240" w:lineRule="auto"/>
              <w:ind w:left="0"/>
              <w:rPr>
                <w:rFonts w:cs="Times New Roman"/>
                <w:sz w:val="24"/>
                <w:szCs w:val="24"/>
              </w:rPr>
            </w:pPr>
            <w:r>
              <w:rPr>
                <w:rFonts w:cs="Times New Roman"/>
                <w:sz w:val="24"/>
                <w:szCs w:val="24"/>
              </w:rPr>
              <w:t>- katalog</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35</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Pexeso Jurkovičovy vily</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Děti a mládež</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56</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Bulletin č. 69</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13</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Někdy v sukni. Umění 90. let</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49</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Bienále Brno 2014</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365</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OFF-WHITE Reader Sborník</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149</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Filmový plakát ČJ, AJ</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31</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 xml:space="preserve">The Poster </w:t>
            </w:r>
          </w:p>
          <w:p w:rsidR="00613C56" w:rsidRDefault="00613C56" w:rsidP="00AE2ACC">
            <w:pPr>
              <w:pStyle w:val="Odstavecseseznamem"/>
              <w:spacing w:after="200" w:line="240" w:lineRule="auto"/>
              <w:ind w:left="0"/>
              <w:rPr>
                <w:rFonts w:cs="Times New Roman"/>
                <w:sz w:val="24"/>
                <w:szCs w:val="24"/>
              </w:rPr>
            </w:pPr>
            <w:r>
              <w:rPr>
                <w:rFonts w:cs="Times New Roman"/>
                <w:sz w:val="24"/>
                <w:szCs w:val="24"/>
              </w:rPr>
              <w:t>1914-2014 AJ</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2</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Vše začíná od tečky R. Guejd</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Děti a mládež</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20</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Devětsil</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11</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Václav Girsa: Bratři, držme se…</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10</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Ano/ne</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Brno. Moravský Manchester</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24</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613C56" w:rsidTr="0048353E">
        <w:tc>
          <w:tcPr>
            <w:tcW w:w="1553" w:type="dxa"/>
            <w:gridSpan w:val="2"/>
          </w:tcPr>
          <w:p w:rsidR="00613C56" w:rsidRDefault="00613C56" w:rsidP="00AE2ACC">
            <w:pPr>
              <w:spacing w:line="240" w:lineRule="auto"/>
              <w:rPr>
                <w:rFonts w:cs="Times New Roman"/>
                <w:sz w:val="24"/>
                <w:szCs w:val="24"/>
              </w:rPr>
            </w:pPr>
            <w:r>
              <w:rPr>
                <w:rFonts w:cs="Times New Roman"/>
                <w:sz w:val="24"/>
                <w:szCs w:val="24"/>
              </w:rPr>
              <w:t xml:space="preserve">Moravská galerie </w:t>
            </w:r>
          </w:p>
          <w:p w:rsidR="00613C56" w:rsidRDefault="00613C56" w:rsidP="00AE2ACC">
            <w:pPr>
              <w:spacing w:line="240" w:lineRule="auto"/>
              <w:rPr>
                <w:rFonts w:cs="Times New Roman"/>
                <w:sz w:val="24"/>
                <w:szCs w:val="24"/>
              </w:rPr>
            </w:pPr>
            <w:r>
              <w:rPr>
                <w:rFonts w:cs="Times New Roman"/>
                <w:sz w:val="24"/>
                <w:szCs w:val="24"/>
              </w:rPr>
              <w:t>v Brně</w:t>
            </w:r>
          </w:p>
        </w:tc>
        <w:tc>
          <w:tcPr>
            <w:tcW w:w="2672"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K. Tučková: Fabrika</w:t>
            </w:r>
          </w:p>
        </w:tc>
        <w:tc>
          <w:tcPr>
            <w:tcW w:w="1519" w:type="dxa"/>
          </w:tcPr>
          <w:p w:rsidR="00613C56" w:rsidRDefault="00613C56" w:rsidP="00AE2ACC">
            <w:pPr>
              <w:pStyle w:val="Odstavecseseznamem"/>
              <w:spacing w:after="200" w:line="240" w:lineRule="auto"/>
              <w:ind w:left="0"/>
              <w:rPr>
                <w:rFonts w:cs="Times New Roman"/>
              </w:rPr>
            </w:pPr>
            <w:r>
              <w:rPr>
                <w:rFonts w:cs="Times New Roman"/>
              </w:rPr>
              <w:t>Dospělí, mládež, senioři</w:t>
            </w:r>
          </w:p>
        </w:tc>
        <w:tc>
          <w:tcPr>
            <w:tcW w:w="1724" w:type="dxa"/>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119</w:t>
            </w:r>
          </w:p>
        </w:tc>
        <w:tc>
          <w:tcPr>
            <w:tcW w:w="1843" w:type="dxa"/>
            <w:gridSpan w:val="4"/>
          </w:tcPr>
          <w:p w:rsidR="00613C56" w:rsidRDefault="00613C56" w:rsidP="00AE2ACC">
            <w:pPr>
              <w:pStyle w:val="Odstavecseseznamem"/>
              <w:spacing w:after="200" w:line="240" w:lineRule="auto"/>
              <w:ind w:left="0"/>
              <w:rPr>
                <w:rFonts w:cs="Times New Roman"/>
                <w:sz w:val="24"/>
                <w:szCs w:val="24"/>
              </w:rPr>
            </w:pPr>
            <w:r>
              <w:rPr>
                <w:rFonts w:cs="Times New Roman"/>
                <w:sz w:val="24"/>
                <w:szCs w:val="24"/>
              </w:rPr>
              <w:t>Ano/ano</w:t>
            </w:r>
          </w:p>
        </w:tc>
      </w:tr>
      <w:tr w:rsidR="00104C99" w:rsidRPr="00C814A6" w:rsidTr="0048353E">
        <w:trPr>
          <w:gridAfter w:val="2"/>
          <w:wAfter w:w="56" w:type="dxa"/>
        </w:trPr>
        <w:tc>
          <w:tcPr>
            <w:tcW w:w="814" w:type="dxa"/>
          </w:tcPr>
          <w:p w:rsidR="00104C99" w:rsidRPr="00C814A6" w:rsidRDefault="00061262" w:rsidP="00AE2ACC">
            <w:pPr>
              <w:pStyle w:val="Odstavecseseznamem"/>
              <w:spacing w:after="200"/>
              <w:ind w:left="0"/>
              <w:jc w:val="both"/>
              <w:rPr>
                <w:rFonts w:ascii="Verdana" w:hAnsi="Verdana" w:cs="Times New Roman"/>
                <w:sz w:val="20"/>
                <w:szCs w:val="20"/>
              </w:rPr>
            </w:pPr>
            <w:r>
              <w:rPr>
                <w:rFonts w:ascii="Verdana" w:hAnsi="Verdana" w:cs="Times New Roman"/>
                <w:sz w:val="20"/>
                <w:szCs w:val="20"/>
              </w:rPr>
              <w:lastRenderedPageBreak/>
              <w:t xml:space="preserve">Moravské </w:t>
            </w:r>
            <w:r w:rsidR="00104C99">
              <w:rPr>
                <w:rFonts w:ascii="Verdana" w:hAnsi="Verdana" w:cs="Times New Roman"/>
                <w:sz w:val="20"/>
                <w:szCs w:val="20"/>
              </w:rPr>
              <w:t>z</w:t>
            </w:r>
            <w:r>
              <w:rPr>
                <w:rFonts w:ascii="Verdana" w:hAnsi="Verdana" w:cs="Times New Roman"/>
                <w:sz w:val="20"/>
                <w:szCs w:val="20"/>
              </w:rPr>
              <w:t>emské muzeum</w:t>
            </w:r>
          </w:p>
        </w:tc>
        <w:tc>
          <w:tcPr>
            <w:tcW w:w="3411" w:type="dxa"/>
            <w:gridSpan w:val="2"/>
          </w:tcPr>
          <w:p w:rsidR="00104C99" w:rsidRPr="00C814A6" w:rsidRDefault="00104C99" w:rsidP="00AE2ACC">
            <w:pPr>
              <w:pStyle w:val="mcntmsobodytext"/>
              <w:shd w:val="clear" w:color="auto" w:fill="FFFFFF"/>
              <w:spacing w:before="0" w:beforeAutospacing="0" w:after="120" w:afterAutospacing="0"/>
              <w:ind w:left="13" w:hanging="13"/>
              <w:rPr>
                <w:rFonts w:ascii="Verdana" w:hAnsi="Verdana"/>
                <w:sz w:val="20"/>
                <w:szCs w:val="20"/>
              </w:rPr>
            </w:pPr>
            <w:r w:rsidRPr="00C814A6">
              <w:rPr>
                <w:rFonts w:ascii="Verdana" w:hAnsi="Verdana"/>
                <w:sz w:val="20"/>
                <w:szCs w:val="20"/>
              </w:rPr>
              <w:t>1.     </w:t>
            </w:r>
            <w:r w:rsidRPr="00C814A6">
              <w:rPr>
                <w:rStyle w:val="apple-converted-space"/>
                <w:rFonts w:ascii="Verdana" w:hAnsi="Verdana"/>
                <w:sz w:val="20"/>
                <w:szCs w:val="20"/>
              </w:rPr>
              <w:t> </w:t>
            </w:r>
            <w:r w:rsidRPr="00C814A6">
              <w:rPr>
                <w:rFonts w:ascii="Verdana" w:hAnsi="Verdana"/>
                <w:sz w:val="20"/>
                <w:szCs w:val="20"/>
              </w:rPr>
              <w:t>Čižmářová, J., Galuška, L., Grossmannová, D., Houzar, S., Hrazdil, V., Salaš, L., Šmerda, J. (2012): Zlato, symbol moci a bohatství (katalog a soubor doprovodných textů k výstavě. – Moravské zemské muzeum, Brno, 70 stran.</w:t>
            </w:r>
          </w:p>
          <w:p w:rsidR="00104C99" w:rsidRPr="00C814A6" w:rsidRDefault="00104C99" w:rsidP="00AE2ACC">
            <w:pPr>
              <w:pStyle w:val="mcntmsobodytext"/>
              <w:shd w:val="clear" w:color="auto" w:fill="FFFFFF"/>
              <w:spacing w:before="0" w:beforeAutospacing="0" w:after="120" w:afterAutospacing="0"/>
              <w:ind w:left="13" w:hanging="13"/>
              <w:rPr>
                <w:rFonts w:ascii="Verdana" w:hAnsi="Verdana"/>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Vlastní i externí</w:t>
            </w: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mcntmsobodytext"/>
              <w:shd w:val="clear" w:color="auto" w:fill="FFFFFF"/>
              <w:spacing w:before="0" w:beforeAutospacing="0" w:after="120" w:afterAutospacing="0"/>
              <w:ind w:left="13" w:hanging="13"/>
              <w:rPr>
                <w:rFonts w:ascii="Verdana" w:hAnsi="Verdana"/>
                <w:sz w:val="20"/>
                <w:szCs w:val="20"/>
              </w:rPr>
            </w:pPr>
            <w:r w:rsidRPr="00C814A6">
              <w:rPr>
                <w:rFonts w:ascii="Verdana" w:hAnsi="Verdana"/>
                <w:sz w:val="20"/>
                <w:szCs w:val="20"/>
              </w:rPr>
              <w:t>2.     </w:t>
            </w:r>
            <w:r w:rsidRPr="00C814A6">
              <w:rPr>
                <w:rStyle w:val="apple-converted-space"/>
                <w:rFonts w:ascii="Verdana" w:hAnsi="Verdana"/>
                <w:sz w:val="20"/>
                <w:szCs w:val="20"/>
              </w:rPr>
              <w:t> </w:t>
            </w:r>
            <w:r w:rsidRPr="00C814A6">
              <w:rPr>
                <w:rFonts w:ascii="Verdana" w:hAnsi="Verdana"/>
                <w:sz w:val="20"/>
                <w:szCs w:val="20"/>
              </w:rPr>
              <w:t>Toman, J., Houzar, S., Hrazdil, V. (2014): Za minerály do italského Val Malenca. – Minerální suroviny, 1, 13-16.</w:t>
            </w:r>
          </w:p>
          <w:p w:rsidR="00104C99" w:rsidRPr="00C814A6" w:rsidRDefault="00104C99" w:rsidP="00AE2ACC">
            <w:pPr>
              <w:pStyle w:val="mcntmsobodytext"/>
              <w:shd w:val="clear" w:color="auto" w:fill="FFFFFF"/>
              <w:spacing w:before="0" w:beforeAutospacing="0" w:after="120" w:afterAutospacing="0"/>
              <w:ind w:left="13" w:hanging="13"/>
              <w:rPr>
                <w:rFonts w:ascii="Verdana" w:hAnsi="Verdana"/>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mcntmsobodytext"/>
              <w:shd w:val="clear" w:color="auto" w:fill="FFFFFF"/>
              <w:spacing w:before="0" w:beforeAutospacing="0" w:after="120" w:afterAutospacing="0"/>
              <w:ind w:left="13" w:hanging="13"/>
              <w:rPr>
                <w:rFonts w:ascii="Verdana" w:hAnsi="Verdana"/>
                <w:sz w:val="20"/>
                <w:szCs w:val="20"/>
              </w:rPr>
            </w:pPr>
            <w:r w:rsidRPr="00C814A6">
              <w:rPr>
                <w:rFonts w:ascii="Verdana" w:hAnsi="Verdana"/>
                <w:sz w:val="20"/>
                <w:szCs w:val="20"/>
              </w:rPr>
              <w:t>3.     </w:t>
            </w:r>
            <w:r w:rsidRPr="00C814A6">
              <w:rPr>
                <w:rStyle w:val="apple-converted-space"/>
                <w:rFonts w:ascii="Verdana" w:hAnsi="Verdana"/>
                <w:sz w:val="20"/>
                <w:szCs w:val="20"/>
              </w:rPr>
              <w:t> </w:t>
            </w:r>
            <w:r w:rsidRPr="00C814A6">
              <w:rPr>
                <w:rFonts w:ascii="Verdana" w:hAnsi="Verdana"/>
                <w:sz w:val="20"/>
                <w:szCs w:val="20"/>
              </w:rPr>
              <w:t>Víšková, E., Houzar, S. (2015): Druhotná arzenová mineralizace v historických odvalech Kaňku u Kutné Hory. - Minerální suroviny, 1, 21-23.</w:t>
            </w:r>
          </w:p>
          <w:p w:rsidR="00104C99" w:rsidRPr="00C814A6" w:rsidRDefault="00104C99" w:rsidP="00AE2ACC">
            <w:pPr>
              <w:ind w:left="13" w:hanging="13"/>
              <w:contextualSpacing w:val="0"/>
              <w:rPr>
                <w:rFonts w:ascii="Verdana" w:eastAsia="Times New Roman" w:hAnsi="Verdana" w:cs="Times New Roman"/>
                <w:sz w:val="20"/>
                <w:szCs w:val="20"/>
                <w:lang w:eastAsia="cs-CZ"/>
              </w:rPr>
            </w:pPr>
            <w:r w:rsidRPr="00C814A6">
              <w:rPr>
                <w:rFonts w:ascii="Verdana" w:eastAsia="Times New Roman" w:hAnsi="Verdana" w:cs="Times New Roman"/>
                <w:bCs/>
                <w:sz w:val="20"/>
                <w:szCs w:val="20"/>
                <w:shd w:val="clear" w:color="auto" w:fill="FFFFFF"/>
                <w:lang w:eastAsia="cs-CZ"/>
              </w:rPr>
              <w:t>4. Toman, J.</w:t>
            </w:r>
            <w:r w:rsidRPr="00C814A6">
              <w:rPr>
                <w:rFonts w:ascii="Verdana" w:eastAsia="Times New Roman" w:hAnsi="Verdana" w:cs="Times New Roman"/>
                <w:sz w:val="20"/>
                <w:szCs w:val="20"/>
                <w:lang w:eastAsia="cs-CZ"/>
              </w:rPr>
              <w:t> </w:t>
            </w:r>
            <w:r w:rsidRPr="00C814A6">
              <w:rPr>
                <w:rFonts w:ascii="Verdana" w:eastAsia="Times New Roman" w:hAnsi="Verdana" w:cs="Times New Roman"/>
                <w:sz w:val="20"/>
                <w:szCs w:val="20"/>
                <w:shd w:val="clear" w:color="auto" w:fill="FFFFFF"/>
                <w:lang w:eastAsia="cs-CZ"/>
              </w:rPr>
              <w:t>(2012): Soutěsky u Děčína – klasická mineralogická lokalita. – Čas. Minerální suroviny, 3-4,</w:t>
            </w:r>
            <w:r w:rsidRPr="00C814A6">
              <w:rPr>
                <w:rFonts w:ascii="Verdana" w:eastAsia="Times New Roman" w:hAnsi="Verdana" w:cs="Times New Roman"/>
                <w:sz w:val="20"/>
                <w:szCs w:val="20"/>
                <w:lang w:eastAsia="cs-CZ"/>
              </w:rPr>
              <w:t> </w:t>
            </w:r>
            <w:r w:rsidRPr="00C814A6">
              <w:rPr>
                <w:rFonts w:ascii="Verdana" w:eastAsia="Times New Roman" w:hAnsi="Verdana" w:cs="Times New Roman"/>
                <w:i/>
                <w:iCs/>
                <w:sz w:val="20"/>
                <w:szCs w:val="20"/>
                <w:shd w:val="clear" w:color="auto" w:fill="FFFFFF"/>
                <w:lang w:eastAsia="cs-CZ"/>
              </w:rPr>
              <w:t>17-20</w:t>
            </w:r>
            <w:r w:rsidRPr="00C814A6">
              <w:rPr>
                <w:rFonts w:ascii="Verdana" w:eastAsia="Times New Roman" w:hAnsi="Verdana" w:cs="Times New Roman"/>
                <w:sz w:val="20"/>
                <w:szCs w:val="20"/>
                <w:shd w:val="clear" w:color="auto" w:fill="FFFFFF"/>
                <w:lang w:eastAsia="cs-CZ"/>
              </w:rPr>
              <w:t>, Brno.</w:t>
            </w:r>
            <w:r w:rsidRPr="00C814A6">
              <w:rPr>
                <w:rFonts w:ascii="Verdana" w:eastAsia="Times New Roman" w:hAnsi="Verdana" w:cs="Times New Roman"/>
                <w:sz w:val="20"/>
                <w:szCs w:val="20"/>
                <w:lang w:eastAsia="cs-CZ"/>
              </w:rPr>
              <w:br/>
            </w:r>
          </w:p>
          <w:p w:rsidR="00104C99" w:rsidRPr="00C814A6" w:rsidRDefault="00104C99" w:rsidP="00AE2ACC">
            <w:pPr>
              <w:pStyle w:val="mcntmsobodytext"/>
              <w:shd w:val="clear" w:color="auto" w:fill="FFFFFF"/>
              <w:spacing w:before="0" w:beforeAutospacing="0" w:after="120" w:afterAutospacing="0"/>
              <w:ind w:left="13" w:hanging="13"/>
              <w:rPr>
                <w:rFonts w:ascii="Verdana" w:hAnsi="Verdana"/>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shd w:val="clear" w:color="auto" w:fill="FFFFFF"/>
              <w:spacing w:before="269" w:after="269" w:line="300" w:lineRule="atLeast"/>
              <w:ind w:left="13" w:hanging="13"/>
              <w:contextualSpacing w:val="0"/>
              <w:rPr>
                <w:rFonts w:ascii="Verdana" w:eastAsia="Times New Roman" w:hAnsi="Verdana" w:cs="Times New Roman"/>
                <w:sz w:val="20"/>
                <w:szCs w:val="20"/>
                <w:lang w:eastAsia="cs-CZ"/>
              </w:rPr>
            </w:pPr>
            <w:r w:rsidRPr="00C814A6">
              <w:rPr>
                <w:rFonts w:ascii="Verdana" w:eastAsia="Times New Roman" w:hAnsi="Verdana" w:cs="Times New Roman"/>
                <w:bCs/>
                <w:sz w:val="20"/>
                <w:szCs w:val="20"/>
                <w:lang w:eastAsia="cs-CZ"/>
              </w:rPr>
              <w:t>5. Toman, J., </w:t>
            </w:r>
            <w:r w:rsidRPr="00C814A6">
              <w:rPr>
                <w:rFonts w:ascii="Verdana" w:eastAsia="Times New Roman" w:hAnsi="Verdana" w:cs="Times New Roman"/>
                <w:sz w:val="20"/>
                <w:szCs w:val="20"/>
                <w:lang w:eastAsia="cs-CZ"/>
              </w:rPr>
              <w:t>Houzar, S., Hrazdil, V. (2014): Za minerály do italského Val Malenca. – Čas. Minerální suroviny, 1, </w:t>
            </w:r>
            <w:r w:rsidRPr="00C814A6">
              <w:rPr>
                <w:rFonts w:ascii="Verdana" w:eastAsia="Times New Roman" w:hAnsi="Verdana" w:cs="Times New Roman"/>
                <w:i/>
                <w:iCs/>
                <w:sz w:val="20"/>
                <w:szCs w:val="20"/>
                <w:lang w:eastAsia="cs-CZ"/>
              </w:rPr>
              <w:t>19-22</w:t>
            </w:r>
            <w:r w:rsidRPr="00C814A6">
              <w:rPr>
                <w:rFonts w:ascii="Verdana" w:eastAsia="Times New Roman" w:hAnsi="Verdana" w:cs="Times New Roman"/>
                <w:sz w:val="20"/>
                <w:szCs w:val="20"/>
                <w:lang w:eastAsia="cs-CZ"/>
              </w:rPr>
              <w:t>, Brno.</w:t>
            </w:r>
          </w:p>
          <w:p w:rsidR="00104C99" w:rsidRPr="00C814A6" w:rsidRDefault="00104C99" w:rsidP="00AE2ACC">
            <w:pPr>
              <w:pStyle w:val="mcntmsobodytext"/>
              <w:shd w:val="clear" w:color="auto" w:fill="FFFFFF"/>
              <w:spacing w:before="0" w:beforeAutospacing="0" w:after="120" w:afterAutospacing="0"/>
              <w:ind w:left="13" w:hanging="13"/>
              <w:rPr>
                <w:rFonts w:ascii="Verdana" w:hAnsi="Verdana"/>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shd w:val="clear" w:color="auto" w:fill="FFFFFF"/>
              <w:spacing w:before="269" w:after="269" w:line="300" w:lineRule="atLeast"/>
              <w:ind w:left="13" w:hanging="13"/>
              <w:contextualSpacing w:val="0"/>
              <w:rPr>
                <w:rFonts w:ascii="Verdana" w:eastAsia="Times New Roman" w:hAnsi="Verdana" w:cs="Times New Roman"/>
                <w:sz w:val="20"/>
                <w:szCs w:val="20"/>
                <w:lang w:eastAsia="cs-CZ"/>
              </w:rPr>
            </w:pPr>
            <w:r w:rsidRPr="00C814A6">
              <w:rPr>
                <w:rFonts w:ascii="Verdana" w:eastAsia="Times New Roman" w:hAnsi="Verdana" w:cs="Times New Roman"/>
                <w:sz w:val="20"/>
                <w:szCs w:val="20"/>
                <w:lang w:eastAsia="cs-CZ"/>
              </w:rPr>
              <w:t>6. Houzar, S., </w:t>
            </w:r>
            <w:r w:rsidRPr="00C814A6">
              <w:rPr>
                <w:rFonts w:ascii="Verdana" w:eastAsia="Times New Roman" w:hAnsi="Verdana" w:cs="Times New Roman"/>
                <w:bCs/>
                <w:sz w:val="20"/>
                <w:szCs w:val="20"/>
                <w:lang w:eastAsia="cs-CZ"/>
              </w:rPr>
              <w:t>Toman, J.</w:t>
            </w:r>
            <w:r w:rsidRPr="00C814A6">
              <w:rPr>
                <w:rFonts w:ascii="Verdana" w:eastAsia="Times New Roman" w:hAnsi="Verdana" w:cs="Times New Roman"/>
                <w:sz w:val="20"/>
                <w:szCs w:val="20"/>
                <w:lang w:eastAsia="cs-CZ"/>
              </w:rPr>
              <w:t> (2014): Přehled výskytů fluoritu na Moravě a ve Slezsku. – Minerál; svět nerostů a drahých kamenů, 22, 5, </w:t>
            </w:r>
            <w:r w:rsidRPr="00C814A6">
              <w:rPr>
                <w:rFonts w:ascii="Verdana" w:eastAsia="Times New Roman" w:hAnsi="Verdana" w:cs="Times New Roman"/>
                <w:i/>
                <w:iCs/>
                <w:sz w:val="20"/>
                <w:szCs w:val="20"/>
                <w:lang w:eastAsia="cs-CZ"/>
              </w:rPr>
              <w:t>427-431</w:t>
            </w:r>
            <w:r w:rsidRPr="00C814A6">
              <w:rPr>
                <w:rFonts w:ascii="Verdana" w:eastAsia="Times New Roman" w:hAnsi="Verdana" w:cs="Times New Roman"/>
                <w:sz w:val="20"/>
                <w:szCs w:val="20"/>
                <w:lang w:eastAsia="cs-CZ"/>
              </w:rPr>
              <w:t>, České Budějovice</w:t>
            </w:r>
          </w:p>
          <w:p w:rsidR="00104C99" w:rsidRPr="00C814A6" w:rsidRDefault="00104C99" w:rsidP="00AE2ACC">
            <w:pPr>
              <w:shd w:val="clear" w:color="auto" w:fill="FFFFFF"/>
              <w:spacing w:before="269" w:after="269" w:line="300" w:lineRule="atLeast"/>
              <w:ind w:left="13" w:hanging="13"/>
              <w:contextualSpacing w:val="0"/>
              <w:rPr>
                <w:rFonts w:ascii="Verdana" w:eastAsia="Times New Roman" w:hAnsi="Verdana" w:cs="Times New Roman"/>
                <w:bCs/>
                <w:sz w:val="20"/>
                <w:szCs w:val="20"/>
                <w:lang w:eastAsia="cs-CZ"/>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13" w:hanging="13"/>
              <w:rPr>
                <w:rFonts w:ascii="Verdana" w:hAnsi="Verdana" w:cs="Times New Roman"/>
                <w:sz w:val="20"/>
                <w:szCs w:val="20"/>
              </w:rPr>
            </w:pPr>
            <w:r w:rsidRPr="00C814A6">
              <w:rPr>
                <w:rFonts w:ascii="Verdana" w:hAnsi="Verdana"/>
                <w:sz w:val="20"/>
                <w:szCs w:val="20"/>
              </w:rPr>
              <w:t>7.</w:t>
            </w:r>
            <w:r w:rsidRPr="00C814A6">
              <w:rPr>
                <w:rFonts w:ascii="Verdana" w:hAnsi="Verdana" w:cs="Times New Roman"/>
                <w:sz w:val="20"/>
                <w:szCs w:val="20"/>
              </w:rPr>
              <w:t xml:space="preserve"> Folia Mendeliana (Supplementum ad Acta Musei </w:t>
            </w:r>
            <w:r w:rsidRPr="00C814A6">
              <w:rPr>
                <w:rFonts w:ascii="Verdana" w:hAnsi="Verdana" w:cs="Times New Roman"/>
                <w:sz w:val="20"/>
                <w:szCs w:val="20"/>
              </w:rPr>
              <w:lastRenderedPageBreak/>
              <w:t>Moraviae) 50/1,2, 2014, 49/1,2, 2013, 48/1,2 2014</w:t>
            </w:r>
          </w:p>
          <w:p w:rsidR="00104C99" w:rsidRPr="00C814A6" w:rsidRDefault="00104C99" w:rsidP="00AE2ACC">
            <w:pPr>
              <w:shd w:val="clear" w:color="auto" w:fill="FFFFFF"/>
              <w:spacing w:before="269" w:after="269" w:line="300" w:lineRule="atLeast"/>
              <w:ind w:left="13" w:hanging="13"/>
              <w:contextualSpacing w:val="0"/>
              <w:rPr>
                <w:rFonts w:ascii="Verdana" w:eastAsia="Times New Roman" w:hAnsi="Verdana" w:cs="Times New Roman"/>
                <w:bCs/>
                <w:sz w:val="20"/>
                <w:szCs w:val="20"/>
                <w:lang w:eastAsia="cs-CZ"/>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lastRenderedPageBreak/>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13" w:hanging="13"/>
              <w:rPr>
                <w:rFonts w:ascii="Verdana" w:hAnsi="Verdana" w:cs="Times New Roman"/>
                <w:sz w:val="20"/>
                <w:szCs w:val="20"/>
              </w:rPr>
            </w:pPr>
            <w:r w:rsidRPr="00C814A6">
              <w:rPr>
                <w:rFonts w:ascii="Verdana" w:hAnsi="Verdana" w:cs="Times New Roman"/>
                <w:sz w:val="20"/>
                <w:szCs w:val="20"/>
              </w:rPr>
              <w:t xml:space="preserve">8. </w:t>
            </w:r>
            <w:proofErr w:type="gramStart"/>
            <w:r w:rsidRPr="00C814A6">
              <w:rPr>
                <w:rFonts w:ascii="Verdana" w:hAnsi="Verdana" w:cs="Times New Roman"/>
                <w:sz w:val="20"/>
                <w:szCs w:val="20"/>
              </w:rPr>
              <w:t>Sborník  konference</w:t>
            </w:r>
            <w:proofErr w:type="gramEnd"/>
            <w:r w:rsidRPr="00C814A6">
              <w:rPr>
                <w:rFonts w:ascii="Verdana" w:hAnsi="Verdana" w:cs="Times New Roman"/>
                <w:sz w:val="20"/>
                <w:szCs w:val="20"/>
              </w:rPr>
              <w:t xml:space="preserve"> Mendel Forum ve spolupráci s Veterinární a farmaceutickou univerzitou v Brně, 2014, 2013, 2012</w:t>
            </w:r>
          </w:p>
          <w:p w:rsidR="00104C99" w:rsidRPr="00C814A6" w:rsidRDefault="00104C99" w:rsidP="00AE2ACC">
            <w:pPr>
              <w:shd w:val="clear" w:color="auto" w:fill="FFFFFF"/>
              <w:spacing w:before="269" w:after="269" w:line="300" w:lineRule="atLeast"/>
              <w:ind w:left="13" w:hanging="13"/>
              <w:contextualSpacing w:val="0"/>
              <w:rPr>
                <w:rFonts w:ascii="Verdana" w:eastAsia="Times New Roman" w:hAnsi="Verdana" w:cs="Times New Roman"/>
                <w:bCs/>
                <w:sz w:val="20"/>
                <w:szCs w:val="20"/>
                <w:lang w:eastAsia="cs-CZ"/>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13" w:hanging="13"/>
              <w:rPr>
                <w:rFonts w:ascii="Verdana" w:eastAsia="Calibri" w:hAnsi="Verdana" w:cs="Calibri"/>
                <w:sz w:val="20"/>
                <w:szCs w:val="20"/>
              </w:rPr>
            </w:pPr>
            <w:r w:rsidRPr="00C814A6">
              <w:rPr>
                <w:rFonts w:ascii="Verdana" w:eastAsia="Calibri" w:hAnsi="Verdana" w:cs="Calibri"/>
                <w:sz w:val="20"/>
                <w:szCs w:val="20"/>
              </w:rPr>
              <w:t xml:space="preserve">9. Gregorová </w:t>
            </w:r>
            <w:proofErr w:type="gramStart"/>
            <w:r w:rsidRPr="00C814A6">
              <w:rPr>
                <w:rFonts w:ascii="Verdana" w:eastAsia="Calibri" w:hAnsi="Verdana" w:cs="Calibri"/>
                <w:sz w:val="20"/>
                <w:szCs w:val="20"/>
              </w:rPr>
              <w:t>R.(2013</w:t>
            </w:r>
            <w:proofErr w:type="gramEnd"/>
            <w:r w:rsidRPr="00C814A6">
              <w:rPr>
                <w:rFonts w:ascii="Verdana" w:eastAsia="Calibri" w:hAnsi="Verdana" w:cs="Calibri"/>
                <w:sz w:val="20"/>
                <w:szCs w:val="20"/>
              </w:rPr>
              <w:t>) Tajemné moře v Karpatech. Moravské zemské muzeum. Brno. 159 s</w:t>
            </w:r>
          </w:p>
          <w:p w:rsidR="00104C99" w:rsidRPr="00C814A6" w:rsidRDefault="00104C99" w:rsidP="00AE2ACC">
            <w:pPr>
              <w:pStyle w:val="Odstavecseseznamem"/>
              <w:spacing w:after="200"/>
              <w:ind w:left="13" w:hanging="13"/>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13" w:hanging="13"/>
              <w:rPr>
                <w:rFonts w:ascii="Verdana" w:eastAsia="Calibri" w:hAnsi="Verdana" w:cs="Calibri"/>
                <w:sz w:val="20"/>
                <w:szCs w:val="20"/>
              </w:rPr>
            </w:pPr>
            <w:r w:rsidRPr="00C814A6">
              <w:rPr>
                <w:rFonts w:ascii="Verdana" w:eastAsia="Calibri" w:hAnsi="Verdana" w:cs="Calibri"/>
                <w:sz w:val="20"/>
                <w:szCs w:val="20"/>
              </w:rPr>
              <w:t>10. pracovní listy k výstavě "Messel on Tour"</w:t>
            </w:r>
          </w:p>
          <w:p w:rsidR="00104C99" w:rsidRPr="00C814A6" w:rsidRDefault="00104C99" w:rsidP="00AE2ACC">
            <w:pPr>
              <w:pStyle w:val="Odstavecseseznamem"/>
              <w:spacing w:after="200"/>
              <w:ind w:left="13" w:hanging="13"/>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1. stupeň ZŠ, rodiny s dětmi</w:t>
            </w: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13" w:hanging="13"/>
              <w:rPr>
                <w:rFonts w:ascii="Verdana" w:hAnsi="Verdana" w:cs="Times New Roman"/>
                <w:sz w:val="20"/>
                <w:szCs w:val="20"/>
              </w:rPr>
            </w:pPr>
            <w:r w:rsidRPr="00C814A6">
              <w:rPr>
                <w:rFonts w:ascii="Verdana" w:eastAsia="Calibri" w:hAnsi="Verdana" w:cs="Calibri"/>
                <w:sz w:val="20"/>
                <w:szCs w:val="20"/>
              </w:rPr>
              <w:t>11. doprovodná tiskovina (skládačka) k výstavě "Messel on Tour"</w:t>
            </w:r>
          </w:p>
          <w:p w:rsidR="00104C99" w:rsidRPr="00C814A6" w:rsidRDefault="00104C99" w:rsidP="00AE2ACC">
            <w:pPr>
              <w:pStyle w:val="Odstavecseseznamem"/>
              <w:spacing w:after="200"/>
              <w:ind w:left="13" w:hanging="13"/>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děti</w:t>
            </w: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 xml:space="preserve">12) Břečka Jan – Fiala Dalibor – Klementová Táňa – Reissner Martin – Schildberger Vlastimil – Šplíchalová Jana: V utrpení a boji. Brněnští Židé v osudových momentech XX. století. MZM Brno 2012    </w:t>
            </w:r>
          </w:p>
          <w:p w:rsidR="00104C99" w:rsidRPr="00C814A6" w:rsidRDefault="00104C99" w:rsidP="00AE2ACC">
            <w:pPr>
              <w:pStyle w:val="Odstavecseseznamem"/>
              <w:spacing w:after="200"/>
              <w:ind w:left="13" w:hanging="13"/>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 xml:space="preserve">13) Drahoš Zdeněk – Břečka Jan: Normalizaci navzdory/občanský odpor proti komunistické totalitě. MZM Brno 2013    </w:t>
            </w: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14) Břečka Jan – Fiala Dalibor – Klementová Táňa – Reissner Martin – Schildberger Vlastimil – Šplíchalová Jana: In suffering and fighting. The Jews of Brno in Fateful Moments of 20th Century. MZM Brno 2014</w:t>
            </w: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15) Kolektiv autorů: Velká válka 1914-1918. MZM Brno 2014</w:t>
            </w:r>
          </w:p>
          <w:p w:rsidR="00104C99" w:rsidRPr="00C814A6" w:rsidRDefault="00104C99" w:rsidP="00AE2ACC">
            <w:pPr>
              <w:pStyle w:val="Odstavecseseznamem"/>
              <w:spacing w:after="200"/>
              <w:ind w:left="-70"/>
              <w:jc w:val="both"/>
              <w:rPr>
                <w:rFonts w:ascii="Verdana" w:hAnsi="Verdana" w:cs="Times New Roman"/>
                <w:sz w:val="20"/>
                <w:szCs w:val="20"/>
              </w:rPr>
            </w:pP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16) Schildberger, Vlastimil: Čeští vojáci na bojištích Velké války. In: M-revue, občasník Moravského zemského muzea 0/2014</w:t>
            </w:r>
          </w:p>
          <w:p w:rsidR="00104C99" w:rsidRPr="00C814A6" w:rsidRDefault="00104C99" w:rsidP="00AE2ACC">
            <w:pPr>
              <w:pStyle w:val="Odstavecseseznamem"/>
              <w:spacing w:after="200"/>
              <w:ind w:left="-70"/>
              <w:jc w:val="both"/>
              <w:rPr>
                <w:rFonts w:ascii="Verdana" w:hAnsi="Verdana" w:cs="Times New Roman"/>
                <w:sz w:val="20"/>
                <w:szCs w:val="20"/>
              </w:rPr>
            </w:pP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17. Zlato symbol moci a bohatství. Katalog a soubor doprovodných textů k výstavě. Brno, MZM 2012. (M. Salaš, J. Čižmářová, L. Galuška – příspěvky)</w:t>
            </w:r>
          </w:p>
          <w:p w:rsidR="00104C99" w:rsidRPr="00C814A6" w:rsidRDefault="00104C99" w:rsidP="00AE2ACC">
            <w:pPr>
              <w:pStyle w:val="Odstavecseseznamem"/>
              <w:spacing w:after="200"/>
              <w:ind w:left="-70"/>
              <w:jc w:val="both"/>
              <w:rPr>
                <w:rFonts w:ascii="Verdana" w:hAnsi="Verdana" w:cs="Times New Roman"/>
                <w:sz w:val="20"/>
                <w:szCs w:val="20"/>
              </w:rPr>
            </w:pP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 xml:space="preserve">18. A. </w:t>
            </w:r>
            <w:proofErr w:type="gramStart"/>
            <w:r w:rsidRPr="00C814A6">
              <w:rPr>
                <w:rFonts w:ascii="Verdana" w:hAnsi="Verdana" w:cs="Times New Roman"/>
                <w:sz w:val="20"/>
                <w:szCs w:val="20"/>
              </w:rPr>
              <w:t>Humpolová,  V.</w:t>
            </w:r>
            <w:proofErr w:type="gramEnd"/>
            <w:r w:rsidRPr="00C814A6">
              <w:rPr>
                <w:rFonts w:ascii="Verdana" w:hAnsi="Verdana" w:cs="Times New Roman"/>
                <w:sz w:val="20"/>
                <w:szCs w:val="20"/>
              </w:rPr>
              <w:t xml:space="preserve"> Podborský: To nejlepší z archeologické sbírky Františka Vildomce, 191 s., Brno 2013</w:t>
            </w: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 xml:space="preserve">19. Z. Měchurová: Zajímavé archeologické nálezy na Biskupském dvoře v Brně. AMM XCVII/2, 2012, </w:t>
            </w:r>
            <w:proofErr w:type="gramStart"/>
            <w:r w:rsidRPr="00C814A6">
              <w:rPr>
                <w:rFonts w:ascii="Verdana" w:hAnsi="Verdana" w:cs="Times New Roman"/>
                <w:sz w:val="20"/>
                <w:szCs w:val="20"/>
              </w:rPr>
              <w:t>sci</w:t>
            </w:r>
            <w:proofErr w:type="gramEnd"/>
            <w:r w:rsidRPr="00C814A6">
              <w:rPr>
                <w:rFonts w:ascii="Verdana" w:hAnsi="Verdana" w:cs="Times New Roman"/>
                <w:sz w:val="20"/>
                <w:szCs w:val="20"/>
              </w:rPr>
              <w:t>.</w:t>
            </w:r>
            <w:proofErr w:type="gramStart"/>
            <w:r w:rsidRPr="00C814A6">
              <w:rPr>
                <w:rFonts w:ascii="Verdana" w:hAnsi="Verdana" w:cs="Times New Roman"/>
                <w:sz w:val="20"/>
                <w:szCs w:val="20"/>
              </w:rPr>
              <w:t>soc.</w:t>
            </w:r>
            <w:proofErr w:type="gramEnd"/>
            <w:r w:rsidRPr="00C814A6">
              <w:rPr>
                <w:rFonts w:ascii="Verdana" w:hAnsi="Verdana" w:cs="Times New Roman"/>
                <w:sz w:val="20"/>
                <w:szCs w:val="20"/>
              </w:rPr>
              <w:t>, 285-296.</w:t>
            </w:r>
          </w:p>
          <w:p w:rsidR="00104C99" w:rsidRPr="00C814A6" w:rsidRDefault="00104C99" w:rsidP="00AE2ACC">
            <w:pPr>
              <w:pStyle w:val="Odstavecseseznamem"/>
              <w:spacing w:after="200"/>
              <w:ind w:left="-70"/>
              <w:jc w:val="both"/>
              <w:rPr>
                <w:rFonts w:ascii="Verdana" w:hAnsi="Verdana" w:cs="Times New Roman"/>
                <w:sz w:val="20"/>
                <w:szCs w:val="20"/>
              </w:rPr>
            </w:pP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20. Z. Měchurová, A. Netopilová: Umění z hlíny. Středověké kamnové kachle a keramická plastika v rukou restaurátorů, ISBN 978-80-7028-411-7, 56 stran, Brno 2013 (katalog k výstavě ”Umění z hlíny”, MZM 2013-2014)</w:t>
            </w: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 xml:space="preserve">21. Z. Měchurová: Odraz raně novověké každodennosti v souboru z Velkých Pavlovic, AMM  XCIX/2, 2014, sci. </w:t>
            </w:r>
            <w:proofErr w:type="gramStart"/>
            <w:r w:rsidRPr="00C814A6">
              <w:rPr>
                <w:rFonts w:ascii="Verdana" w:hAnsi="Verdana" w:cs="Times New Roman"/>
                <w:sz w:val="20"/>
                <w:szCs w:val="20"/>
              </w:rPr>
              <w:t>soc.</w:t>
            </w:r>
            <w:proofErr w:type="gramEnd"/>
            <w:r w:rsidRPr="00C814A6">
              <w:rPr>
                <w:rFonts w:ascii="Verdana" w:hAnsi="Verdana" w:cs="Times New Roman"/>
                <w:sz w:val="20"/>
                <w:szCs w:val="20"/>
              </w:rPr>
              <w:t>, 227-234</w:t>
            </w:r>
          </w:p>
          <w:p w:rsidR="00104C99" w:rsidRPr="00C814A6" w:rsidRDefault="00104C99" w:rsidP="00AE2ACC">
            <w:pPr>
              <w:pStyle w:val="Odstavecseseznamem"/>
              <w:spacing w:after="200"/>
              <w:ind w:left="-70"/>
              <w:jc w:val="both"/>
              <w:rPr>
                <w:rFonts w:ascii="Verdana" w:hAnsi="Verdana" w:cs="Times New Roman"/>
                <w:sz w:val="20"/>
                <w:szCs w:val="20"/>
              </w:rPr>
            </w:pP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 xml:space="preserve">22. J. Čižmářová: Keltská pohřebiště na Moravě. Okresy Blansko a Vyškov. 322 s. ISBN </w:t>
            </w:r>
            <w:r w:rsidRPr="00C814A6">
              <w:rPr>
                <w:rFonts w:ascii="Verdana" w:hAnsi="Verdana" w:cs="Times New Roman"/>
                <w:sz w:val="20"/>
                <w:szCs w:val="20"/>
              </w:rPr>
              <w:lastRenderedPageBreak/>
              <w:t>978-80-7028-420-9. Brno, MZM, 2013.</w:t>
            </w: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lastRenderedPageBreak/>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23. M. Čižmář – J. Čižmářová: Pozdně halštatský nález z Pavlovic a několik dalších halštatských depotů z Moravy. In: J. Čižmářová – N. Venclová – G. Březinová (eds.): Moravské křižovatky. Střední Podunají mezi pravěkem a historií. Brno, 35-56. Brno, MZM 2014, ISBN 978-80-7028-432-2.</w:t>
            </w: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24. J. Čižmářová – S. Stuchlík: Laténské pohřebiště v Boroticích (okr. Znojmo). In: J. Čižmářová – N. Venclová – G. Březinová (eds.): Moravské křižovatky. Střední Podunají mezi pravěkem a historií. Brno, 471-486. Brno, MZM 2014, ISBN 978-80-7028-432-2</w:t>
            </w: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25. J. Čižmářová: Laténské dvojnáramky na Moravě. In: J. Čižmářová – N. Venclová – G. Březinová (eds.): Moravské křižovatky. Střední Podunají mezi pravěkem a historií. Brno, 461-470. Brno, MZM 2014, ISBN 978-80-7028-432-2</w:t>
            </w: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26. J. Čižmářová – N. Venclová – G. Březinová (eds.): ”Moravské křižovatky. Střední Podunají mezi pravěkem a historií.” Brno, xx-xx. Brno, MZM 2014, ISBN 978-80-7028-432-2. Recenzovaná kniha, 58 kapitol, 850 str., obrazové přílohy.</w:t>
            </w:r>
          </w:p>
          <w:p w:rsidR="00104C99" w:rsidRPr="00C814A6" w:rsidRDefault="00104C99" w:rsidP="00AE2ACC">
            <w:pPr>
              <w:pStyle w:val="Odstavecseseznamem"/>
              <w:spacing w:after="200"/>
              <w:ind w:left="-70"/>
              <w:jc w:val="both"/>
              <w:rPr>
                <w:rFonts w:ascii="Verdana" w:hAnsi="Verdana" w:cs="Times New Roman"/>
                <w:sz w:val="20"/>
                <w:szCs w:val="20"/>
              </w:rPr>
            </w:pP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 xml:space="preserve">27. M. Salaš: Projekce jihovýchodních vlivů ve starší době bronzové na Moravě. In: Mykény a střední Evropa. Počátky evropských civilizací v </w:t>
            </w:r>
            <w:r w:rsidRPr="00C814A6">
              <w:rPr>
                <w:rFonts w:ascii="Verdana" w:hAnsi="Verdana" w:cs="Times New Roman"/>
                <w:sz w:val="20"/>
                <w:szCs w:val="20"/>
              </w:rPr>
              <w:lastRenderedPageBreak/>
              <w:t>době bronzové. Brno 2014, 7-20.</w:t>
            </w: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lastRenderedPageBreak/>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28. M. Salaš: Depot bronzových kolečkovitých závěsků doby popelnicových polí ze Starého Plumlova u Drahan (okr. Prostějov). In: Moravské křižovatky. Střední Podunají mezi pravěkem a historií (eds. J. Čižmářová – N. Venclová – G. Březinová). Brno, MZM 2014, 89-98.</w:t>
            </w:r>
          </w:p>
          <w:p w:rsidR="00104C99" w:rsidRPr="00C814A6" w:rsidRDefault="00104C99" w:rsidP="00AE2ACC">
            <w:pPr>
              <w:pStyle w:val="Odstavecseseznamem"/>
              <w:spacing w:after="200"/>
              <w:ind w:left="-70"/>
              <w:jc w:val="both"/>
              <w:rPr>
                <w:rFonts w:ascii="Verdana" w:hAnsi="Verdana" w:cs="Times New Roman"/>
                <w:sz w:val="20"/>
                <w:szCs w:val="20"/>
              </w:rPr>
            </w:pP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 xml:space="preserve">29. Z. HÁJEK – A. HUMPOLOVÁ – A. ČEREVKOVÁ: Polykulturní lokalita Nová Ves u Oslavan (okr. Brno-venkov),  AMM, XCIX/2, Brno, </w:t>
            </w:r>
            <w:proofErr w:type="gramStart"/>
            <w:r w:rsidRPr="00C814A6">
              <w:rPr>
                <w:rFonts w:ascii="Verdana" w:hAnsi="Verdana" w:cs="Times New Roman"/>
                <w:sz w:val="20"/>
                <w:szCs w:val="20"/>
              </w:rPr>
              <w:t>sci</w:t>
            </w:r>
            <w:proofErr w:type="gramEnd"/>
            <w:r w:rsidRPr="00C814A6">
              <w:rPr>
                <w:rFonts w:ascii="Verdana" w:hAnsi="Verdana" w:cs="Times New Roman"/>
                <w:sz w:val="20"/>
                <w:szCs w:val="20"/>
              </w:rPr>
              <w:t>.</w:t>
            </w:r>
            <w:proofErr w:type="gramStart"/>
            <w:r w:rsidRPr="00C814A6">
              <w:rPr>
                <w:rFonts w:ascii="Verdana" w:hAnsi="Verdana" w:cs="Times New Roman"/>
                <w:sz w:val="20"/>
                <w:szCs w:val="20"/>
              </w:rPr>
              <w:t>soc.</w:t>
            </w:r>
            <w:proofErr w:type="gramEnd"/>
            <w:r w:rsidRPr="00C814A6">
              <w:rPr>
                <w:rFonts w:ascii="Verdana" w:hAnsi="Verdana" w:cs="Times New Roman"/>
                <w:sz w:val="20"/>
                <w:szCs w:val="20"/>
              </w:rPr>
              <w:t>, 211-225. ISSN 0323-0570.</w:t>
            </w: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 xml:space="preserve">30. Příspěvek o práci DM s dětmi, seniory, handicapovanými a </w:t>
            </w:r>
            <w:proofErr w:type="gramStart"/>
            <w:r w:rsidRPr="00C814A6">
              <w:rPr>
                <w:rFonts w:ascii="Verdana" w:hAnsi="Verdana" w:cs="Times New Roman"/>
                <w:sz w:val="20"/>
                <w:szCs w:val="20"/>
              </w:rPr>
              <w:t>veřejností</w:t>
            </w:r>
            <w:proofErr w:type="gramEnd"/>
            <w:r w:rsidRPr="00C814A6">
              <w:rPr>
                <w:rFonts w:ascii="Verdana" w:hAnsi="Verdana" w:cs="Times New Roman"/>
                <w:sz w:val="20"/>
                <w:szCs w:val="20"/>
              </w:rPr>
              <w:t xml:space="preserve">– </w:t>
            </w:r>
            <w:proofErr w:type="gramStart"/>
            <w:r w:rsidRPr="00C814A6">
              <w:rPr>
                <w:rFonts w:ascii="Verdana" w:hAnsi="Verdana" w:cs="Times New Roman"/>
                <w:sz w:val="20"/>
                <w:szCs w:val="20"/>
              </w:rPr>
              <w:t>časopis</w:t>
            </w:r>
            <w:proofErr w:type="gramEnd"/>
            <w:r w:rsidRPr="00C814A6">
              <w:rPr>
                <w:rFonts w:ascii="Verdana" w:hAnsi="Verdana" w:cs="Times New Roman"/>
                <w:sz w:val="20"/>
                <w:szCs w:val="20"/>
              </w:rPr>
              <w:t xml:space="preserve"> Duha č. 2/2013 MZK</w:t>
            </w:r>
          </w:p>
          <w:p w:rsidR="00104C99" w:rsidRPr="00C814A6" w:rsidRDefault="00104C99" w:rsidP="00AE2ACC">
            <w:pPr>
              <w:pStyle w:val="Odstavecseseznamem"/>
              <w:spacing w:after="200"/>
              <w:ind w:left="-70"/>
              <w:jc w:val="both"/>
              <w:rPr>
                <w:rFonts w:ascii="Verdana" w:hAnsi="Verdana" w:cs="Times New Roman"/>
                <w:sz w:val="20"/>
                <w:szCs w:val="20"/>
              </w:rPr>
            </w:pP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veřejnost</w:t>
            </w: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31.</w:t>
            </w:r>
            <w:r w:rsidRPr="00C814A6">
              <w:rPr>
                <w:rFonts w:ascii="Verdana" w:hAnsi="Verdana"/>
                <w:sz w:val="20"/>
                <w:szCs w:val="20"/>
              </w:rPr>
              <w:t xml:space="preserve"> </w:t>
            </w:r>
            <w:r w:rsidRPr="00C814A6">
              <w:rPr>
                <w:rFonts w:ascii="Verdana" w:hAnsi="Verdana" w:cs="Times New Roman"/>
                <w:sz w:val="20"/>
                <w:szCs w:val="20"/>
              </w:rPr>
              <w:t>Příspěvek do sborníku acta musealia 1/2013 – výukový program k výstavě V utrpení a boji/brněnští Židé v osudových momentech XX. století</w:t>
            </w: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2"/>
          <w:wAfter w:w="56"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spacing w:after="200"/>
              <w:ind w:left="-70"/>
              <w:jc w:val="both"/>
              <w:rPr>
                <w:rFonts w:ascii="Verdana" w:hAnsi="Verdana" w:cs="Times New Roman"/>
                <w:sz w:val="20"/>
                <w:szCs w:val="20"/>
              </w:rPr>
            </w:pPr>
            <w:r w:rsidRPr="00C814A6">
              <w:rPr>
                <w:rFonts w:ascii="Verdana" w:hAnsi="Verdana" w:cs="Times New Roman"/>
                <w:sz w:val="20"/>
                <w:szCs w:val="20"/>
              </w:rPr>
              <w:t>32.</w:t>
            </w:r>
            <w:r w:rsidRPr="00C814A6">
              <w:rPr>
                <w:rFonts w:ascii="Verdana" w:hAnsi="Verdana"/>
                <w:sz w:val="20"/>
                <w:szCs w:val="20"/>
              </w:rPr>
              <w:t xml:space="preserve"> </w:t>
            </w:r>
            <w:r w:rsidRPr="00C814A6">
              <w:rPr>
                <w:rFonts w:ascii="Verdana" w:hAnsi="Verdana" w:cs="Times New Roman"/>
                <w:sz w:val="20"/>
                <w:szCs w:val="20"/>
              </w:rPr>
              <w:t>Příspěvek do periodika Muzejní revue  0/2014 - výukový program k výstavě Domov za Velké války</w:t>
            </w:r>
          </w:p>
          <w:p w:rsidR="00104C99" w:rsidRPr="00C814A6" w:rsidRDefault="00104C99" w:rsidP="00AE2ACC">
            <w:pPr>
              <w:pStyle w:val="Odstavecseseznamem"/>
              <w:spacing w:after="200"/>
              <w:ind w:left="-70"/>
              <w:jc w:val="both"/>
              <w:rPr>
                <w:rFonts w:ascii="Verdana" w:hAnsi="Verdana" w:cs="Times New Roman"/>
                <w:sz w:val="20"/>
                <w:szCs w:val="20"/>
              </w:rPr>
            </w:pPr>
          </w:p>
          <w:p w:rsidR="00104C99" w:rsidRPr="00C814A6" w:rsidRDefault="00104C99" w:rsidP="00AE2ACC">
            <w:pPr>
              <w:pStyle w:val="Odstavecseseznamem"/>
              <w:spacing w:after="200"/>
              <w:ind w:left="-7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36" w:type="dxa"/>
          </w:tcPr>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cs="Times New Roman"/>
                <w:sz w:val="20"/>
                <w:szCs w:val="20"/>
              </w:rPr>
            </w:pPr>
            <w:r w:rsidRPr="00C814A6">
              <w:rPr>
                <w:rFonts w:ascii="Verdana" w:hAnsi="Verdana" w:cs="Times New Roman"/>
                <w:sz w:val="20"/>
                <w:szCs w:val="20"/>
              </w:rPr>
              <w:t>33. Nerudová, Kostrhun (eds.). Svět tajemných Baltů, katalog k výstavě. 2013</w:t>
            </w: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rPr>
                <w:rFonts w:ascii="Verdana" w:hAnsi="Verdana"/>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59" w:type="dxa"/>
            <w:gridSpan w:val="2"/>
          </w:tcPr>
          <w:p w:rsidR="00104C99" w:rsidRPr="00C814A6" w:rsidRDefault="00104C99" w:rsidP="00AE2ACC">
            <w:pPr>
              <w:rPr>
                <w:rFonts w:ascii="Verdana" w:hAnsi="Verdana" w:cs="Times New Roman"/>
                <w:sz w:val="20"/>
                <w:szCs w:val="20"/>
              </w:rPr>
            </w:pP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cs="Times New Roman"/>
                <w:sz w:val="20"/>
                <w:szCs w:val="20"/>
              </w:rPr>
            </w:pPr>
            <w:r w:rsidRPr="00C814A6">
              <w:rPr>
                <w:rFonts w:ascii="Verdana" w:hAnsi="Verdana" w:cs="Times New Roman"/>
                <w:sz w:val="20"/>
                <w:szCs w:val="20"/>
              </w:rPr>
              <w:t>34. Čermáková, Oliva. Zajímavý přírůstek k Burianovské sbírce v Ústavu Anthropos. Acta Musei Moraviae, 2012</w:t>
            </w: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Odborná veřejnost a veřejnost</w:t>
            </w:r>
          </w:p>
          <w:p w:rsidR="00104C99" w:rsidRPr="00C814A6" w:rsidRDefault="00104C99" w:rsidP="00AE2ACC">
            <w:pPr>
              <w:pStyle w:val="Odstavecseseznamem"/>
              <w:spacing w:after="200"/>
              <w:ind w:left="0"/>
              <w:rPr>
                <w:rFonts w:ascii="Verdana" w:hAnsi="Verdana"/>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59" w:type="dxa"/>
            <w:gridSpan w:val="2"/>
          </w:tcPr>
          <w:p w:rsidR="00104C99" w:rsidRPr="00C814A6" w:rsidRDefault="00104C99" w:rsidP="00AE2ACC">
            <w:pPr>
              <w:rPr>
                <w:rFonts w:ascii="Verdana" w:hAnsi="Verdana" w:cs="Times New Roman"/>
                <w:sz w:val="20"/>
                <w:szCs w:val="20"/>
              </w:rPr>
            </w:pPr>
          </w:p>
        </w:tc>
      </w:tr>
      <w:tr w:rsidR="00104C99" w:rsidRPr="00C814A6" w:rsidTr="0048353E">
        <w:trPr>
          <w:gridAfter w:val="1"/>
          <w:wAfter w:w="33" w:type="dxa"/>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sz w:val="20"/>
                <w:szCs w:val="20"/>
              </w:rPr>
            </w:pPr>
            <w:r w:rsidRPr="00C814A6">
              <w:rPr>
                <w:rFonts w:ascii="Verdana" w:hAnsi="Verdana"/>
                <w:sz w:val="20"/>
                <w:szCs w:val="20"/>
              </w:rPr>
              <w:t xml:space="preserve">35. Příspěvek o práci DM s dětmi, seniory, handicapovanými a </w:t>
            </w:r>
            <w:proofErr w:type="gramStart"/>
            <w:r w:rsidRPr="00C814A6">
              <w:rPr>
                <w:rFonts w:ascii="Verdana" w:hAnsi="Verdana"/>
                <w:sz w:val="20"/>
                <w:szCs w:val="20"/>
              </w:rPr>
              <w:t>veřejností</w:t>
            </w:r>
            <w:proofErr w:type="gramEnd"/>
            <w:r w:rsidRPr="00C814A6">
              <w:rPr>
                <w:rFonts w:ascii="Verdana" w:hAnsi="Verdana"/>
                <w:sz w:val="20"/>
                <w:szCs w:val="20"/>
              </w:rPr>
              <w:t xml:space="preserve">– </w:t>
            </w:r>
            <w:proofErr w:type="gramStart"/>
            <w:r w:rsidRPr="00C814A6">
              <w:rPr>
                <w:rFonts w:ascii="Verdana" w:hAnsi="Verdana"/>
                <w:sz w:val="20"/>
                <w:szCs w:val="20"/>
              </w:rPr>
              <w:t>časopis</w:t>
            </w:r>
            <w:proofErr w:type="gramEnd"/>
            <w:r w:rsidRPr="00C814A6">
              <w:rPr>
                <w:rFonts w:ascii="Verdana" w:hAnsi="Verdana"/>
                <w:sz w:val="20"/>
                <w:szCs w:val="20"/>
              </w:rPr>
              <w:t xml:space="preserve"> Duha č. 2/2013 MZK</w:t>
            </w: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Široká veřejnost</w:t>
            </w: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Není známo</w:t>
            </w:r>
          </w:p>
        </w:tc>
        <w:tc>
          <w:tcPr>
            <w:tcW w:w="1759"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z externích</w:t>
            </w: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sz w:val="20"/>
                <w:szCs w:val="20"/>
              </w:rPr>
            </w:pPr>
            <w:r w:rsidRPr="00C814A6">
              <w:rPr>
                <w:rFonts w:ascii="Verdana" w:hAnsi="Verdana"/>
                <w:sz w:val="20"/>
                <w:szCs w:val="20"/>
              </w:rPr>
              <w:t>36. Příspěvek do sborníku acta musealia 1/2013 – výukový program k výstavě V utrpení a boji/brněnští Židé v osudových momentech XX. století</w:t>
            </w: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Muzejní pedagogové, lektoři, animátoři, odborná veřejnost….</w:t>
            </w: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Není známo</w:t>
            </w:r>
          </w:p>
        </w:tc>
        <w:tc>
          <w:tcPr>
            <w:tcW w:w="1759"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z externích</w:t>
            </w: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sz w:val="20"/>
                <w:szCs w:val="20"/>
              </w:rPr>
            </w:pPr>
            <w:r w:rsidRPr="00C814A6">
              <w:rPr>
                <w:rFonts w:ascii="Verdana" w:hAnsi="Verdana"/>
                <w:sz w:val="20"/>
                <w:szCs w:val="20"/>
              </w:rPr>
              <w:t>37. Příspěvek do periodika Muzejní revue  0/2014 - výukový program k výstavě Domov za Velké války</w:t>
            </w: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Pracovníci muzeí, odborní pracovníci univerzit, představitelé kulturních institucí</w:t>
            </w: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300 ks</w:t>
            </w:r>
          </w:p>
        </w:tc>
        <w:tc>
          <w:tcPr>
            <w:tcW w:w="1759"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z vlastních</w:t>
            </w: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sz w:val="20"/>
                <w:szCs w:val="20"/>
              </w:rPr>
            </w:pPr>
            <w:r w:rsidRPr="00C814A6">
              <w:rPr>
                <w:rFonts w:ascii="Verdana" w:hAnsi="Verdana"/>
                <w:sz w:val="20"/>
                <w:szCs w:val="20"/>
              </w:rPr>
              <w:t>38. Článek do Brněnského deníku Rovnost (4/2014) – Velikonoční program</w:t>
            </w: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Široká veřejnost</w:t>
            </w: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Není známo</w:t>
            </w:r>
          </w:p>
        </w:tc>
        <w:tc>
          <w:tcPr>
            <w:tcW w:w="1759"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z externích</w:t>
            </w: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cs="Times New Roman"/>
                <w:sz w:val="20"/>
                <w:szCs w:val="20"/>
              </w:rPr>
            </w:pPr>
            <w:r w:rsidRPr="00C814A6">
              <w:rPr>
                <w:rFonts w:ascii="Verdana" w:hAnsi="Verdana" w:cs="Times New Roman"/>
                <w:sz w:val="20"/>
                <w:szCs w:val="20"/>
              </w:rPr>
              <w:t>39. Příspěvek do publikace Muzejní expozice jako edukační médium (2014) – Výstavní projekt Dobrodružná Afrika očima cestovatelů</w:t>
            </w: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Muzejní pedagogové, lektoři, animátoři, studenti, odborná veřejnost….</w:t>
            </w: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Není známo</w:t>
            </w:r>
          </w:p>
        </w:tc>
        <w:tc>
          <w:tcPr>
            <w:tcW w:w="1759"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z externích</w:t>
            </w: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cs="Times New Roman"/>
                <w:sz w:val="20"/>
                <w:szCs w:val="20"/>
              </w:rPr>
            </w:pPr>
            <w:r w:rsidRPr="00C814A6">
              <w:rPr>
                <w:rFonts w:ascii="Verdana" w:hAnsi="Verdana" w:cs="Times New Roman"/>
                <w:sz w:val="20"/>
                <w:szCs w:val="20"/>
              </w:rPr>
              <w:t>40. Pracovní listy k programu Velikonoce v muzeu (2012)</w:t>
            </w:r>
          </w:p>
        </w:tc>
        <w:tc>
          <w:tcPr>
            <w:tcW w:w="1519" w:type="dxa"/>
          </w:tcPr>
          <w:p w:rsidR="00104C99" w:rsidRPr="00C814A6" w:rsidRDefault="00104C99" w:rsidP="00AE2ACC">
            <w:pPr>
              <w:pStyle w:val="Odstavecseseznamem"/>
              <w:spacing w:after="200"/>
              <w:ind w:left="0"/>
              <w:rPr>
                <w:rFonts w:ascii="Verdana" w:hAnsi="Verdana" w:cs="Times New Roman"/>
                <w:sz w:val="20"/>
                <w:szCs w:val="20"/>
              </w:rPr>
            </w:pPr>
            <w:r w:rsidRPr="00C814A6">
              <w:rPr>
                <w:rFonts w:ascii="Verdana" w:hAnsi="Verdana"/>
                <w:sz w:val="20"/>
                <w:szCs w:val="20"/>
              </w:rPr>
              <w:t xml:space="preserve">MŠ, 1. a 2. stupeň ZŠ, </w:t>
            </w:r>
            <w:r w:rsidRPr="00C814A6">
              <w:rPr>
                <w:rFonts w:ascii="Verdana" w:hAnsi="Verdana" w:cs="Times New Roman"/>
                <w:sz w:val="20"/>
                <w:szCs w:val="20"/>
              </w:rPr>
              <w:t>zájmové skupiny, děti se specifickými nároky</w:t>
            </w: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Není evidováno</w:t>
            </w:r>
          </w:p>
        </w:tc>
        <w:tc>
          <w:tcPr>
            <w:tcW w:w="1759"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t>z vlastních</w:t>
            </w: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cs="Times New Roman"/>
                <w:sz w:val="20"/>
                <w:szCs w:val="20"/>
              </w:rPr>
            </w:pPr>
            <w:r w:rsidRPr="00C814A6">
              <w:rPr>
                <w:rFonts w:ascii="Verdana" w:hAnsi="Verdana" w:cs="Times New Roman"/>
                <w:sz w:val="20"/>
                <w:szCs w:val="20"/>
              </w:rPr>
              <w:t>41. Edukační pomůcky k programu Velikonoce v muzeu (2012)</w:t>
            </w:r>
          </w:p>
        </w:tc>
        <w:tc>
          <w:tcPr>
            <w:tcW w:w="1519" w:type="dxa"/>
          </w:tcPr>
          <w:p w:rsidR="00104C99" w:rsidRPr="00C814A6" w:rsidRDefault="00104C99" w:rsidP="00AE2ACC">
            <w:pPr>
              <w:rPr>
                <w:rFonts w:ascii="Verdana" w:hAnsi="Verdana"/>
                <w:sz w:val="20"/>
                <w:szCs w:val="20"/>
              </w:rPr>
            </w:pPr>
            <w:r w:rsidRPr="00C814A6">
              <w:rPr>
                <w:rFonts w:ascii="Verdana" w:hAnsi="Verdana"/>
                <w:sz w:val="20"/>
                <w:szCs w:val="20"/>
              </w:rPr>
              <w:t xml:space="preserve">MŠ, 1. a 2. stupeň ZŠ, </w:t>
            </w:r>
            <w:r w:rsidRPr="00C814A6">
              <w:rPr>
                <w:rFonts w:ascii="Verdana" w:hAnsi="Verdana" w:cs="Times New Roman"/>
                <w:sz w:val="20"/>
                <w:szCs w:val="20"/>
              </w:rPr>
              <w:t>zájmové skupiny, děti se specifickými nároky, rodiny s dětmi</w:t>
            </w: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Není evidováno</w:t>
            </w:r>
          </w:p>
        </w:tc>
        <w:tc>
          <w:tcPr>
            <w:tcW w:w="1759"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t>z vlastních</w:t>
            </w: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cs="Times New Roman"/>
                <w:sz w:val="20"/>
                <w:szCs w:val="20"/>
              </w:rPr>
            </w:pPr>
            <w:r w:rsidRPr="00C814A6">
              <w:rPr>
                <w:rFonts w:ascii="Verdana" w:hAnsi="Verdana" w:cs="Times New Roman"/>
                <w:sz w:val="20"/>
                <w:szCs w:val="20"/>
              </w:rPr>
              <w:t>42. Edukační pomůcky k programu Vánoce v muzeu (2012)</w:t>
            </w:r>
          </w:p>
        </w:tc>
        <w:tc>
          <w:tcPr>
            <w:tcW w:w="1519" w:type="dxa"/>
          </w:tcPr>
          <w:p w:rsidR="00104C99" w:rsidRPr="00C814A6" w:rsidRDefault="00104C99" w:rsidP="00AE2ACC">
            <w:pPr>
              <w:rPr>
                <w:rFonts w:ascii="Verdana" w:hAnsi="Verdana"/>
                <w:sz w:val="20"/>
                <w:szCs w:val="20"/>
              </w:rPr>
            </w:pPr>
            <w:r w:rsidRPr="00C814A6">
              <w:rPr>
                <w:rFonts w:ascii="Verdana" w:hAnsi="Verdana"/>
                <w:sz w:val="20"/>
                <w:szCs w:val="20"/>
              </w:rPr>
              <w:t xml:space="preserve">MŠ, 1. a 2. stupeň ZŠ, </w:t>
            </w:r>
            <w:r w:rsidRPr="00C814A6">
              <w:rPr>
                <w:rFonts w:ascii="Verdana" w:hAnsi="Verdana" w:cs="Times New Roman"/>
                <w:sz w:val="20"/>
                <w:szCs w:val="20"/>
              </w:rPr>
              <w:t xml:space="preserve">zájmové skupiny, děti se </w:t>
            </w:r>
            <w:r w:rsidRPr="00C814A6">
              <w:rPr>
                <w:rFonts w:ascii="Verdana" w:hAnsi="Verdana" w:cs="Times New Roman"/>
                <w:sz w:val="20"/>
                <w:szCs w:val="20"/>
              </w:rPr>
              <w:lastRenderedPageBreak/>
              <w:t>specifickými nároky, rodiny s dětmi</w:t>
            </w: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lastRenderedPageBreak/>
              <w:t>Není evidováno</w:t>
            </w:r>
          </w:p>
        </w:tc>
        <w:tc>
          <w:tcPr>
            <w:tcW w:w="1759"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t>z vlastních</w:t>
            </w: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cs="Times New Roman"/>
                <w:sz w:val="20"/>
                <w:szCs w:val="20"/>
              </w:rPr>
            </w:pPr>
            <w:r w:rsidRPr="00C814A6">
              <w:rPr>
                <w:rFonts w:ascii="Verdana" w:hAnsi="Verdana" w:cs="Times New Roman"/>
                <w:sz w:val="20"/>
                <w:szCs w:val="20"/>
              </w:rPr>
              <w:t>43. Dva typy pracovních listů - program</w:t>
            </w:r>
            <w:r w:rsidRPr="00C814A6">
              <w:rPr>
                <w:rFonts w:ascii="Verdana" w:hAnsi="Verdana"/>
                <w:sz w:val="20"/>
                <w:szCs w:val="20"/>
              </w:rPr>
              <w:t xml:space="preserve"> k výstavě V utrpení a boji/brněnští Židé v osudových momentech XX. století (2012)</w:t>
            </w: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8. a 9. třídy ZŠ, SŠ</w:t>
            </w: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Není evidováno</w:t>
            </w:r>
          </w:p>
        </w:tc>
        <w:tc>
          <w:tcPr>
            <w:tcW w:w="1759"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t>z vlastních</w:t>
            </w: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cs="Times New Roman"/>
                <w:sz w:val="20"/>
                <w:szCs w:val="20"/>
              </w:rPr>
            </w:pPr>
            <w:r w:rsidRPr="00C814A6">
              <w:rPr>
                <w:rFonts w:ascii="Verdana" w:hAnsi="Verdana" w:cs="Times New Roman"/>
                <w:sz w:val="20"/>
                <w:szCs w:val="20"/>
              </w:rPr>
              <w:t xml:space="preserve">44. Dva typy pracovních listů – program </w:t>
            </w:r>
            <w:r w:rsidRPr="00C814A6">
              <w:rPr>
                <w:rFonts w:ascii="Verdana" w:hAnsi="Verdana"/>
                <w:sz w:val="20"/>
                <w:szCs w:val="20"/>
              </w:rPr>
              <w:t>k výstavě Půvaby loutek a soch (2012)</w:t>
            </w:r>
          </w:p>
        </w:tc>
        <w:tc>
          <w:tcPr>
            <w:tcW w:w="1519" w:type="dxa"/>
          </w:tcPr>
          <w:p w:rsidR="00104C99" w:rsidRPr="00C814A6" w:rsidRDefault="00104C99" w:rsidP="00AE2ACC">
            <w:pPr>
              <w:pStyle w:val="Odstavecseseznamem"/>
              <w:spacing w:after="200"/>
              <w:ind w:left="0"/>
              <w:rPr>
                <w:rFonts w:ascii="Verdana" w:hAnsi="Verdana" w:cs="Times New Roman"/>
                <w:sz w:val="20"/>
                <w:szCs w:val="20"/>
              </w:rPr>
            </w:pPr>
            <w:r w:rsidRPr="00C814A6">
              <w:rPr>
                <w:rFonts w:ascii="Verdana" w:hAnsi="Verdana"/>
                <w:sz w:val="20"/>
                <w:szCs w:val="20"/>
              </w:rPr>
              <w:t xml:space="preserve">MŠ, 1. a 2. stupeň ZŠ, SŠ, </w:t>
            </w:r>
            <w:r w:rsidRPr="00C814A6">
              <w:rPr>
                <w:rFonts w:ascii="Verdana" w:hAnsi="Verdana" w:cs="Times New Roman"/>
                <w:sz w:val="20"/>
                <w:szCs w:val="20"/>
              </w:rPr>
              <w:t>zájmové skupiny, děti se specifickými nároky, široká veřejnost</w:t>
            </w: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Není evidováno</w:t>
            </w:r>
          </w:p>
        </w:tc>
        <w:tc>
          <w:tcPr>
            <w:tcW w:w="1759"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t>z vlastních</w:t>
            </w: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cs="Times New Roman"/>
                <w:sz w:val="20"/>
                <w:szCs w:val="20"/>
              </w:rPr>
            </w:pPr>
            <w:r w:rsidRPr="00C814A6">
              <w:rPr>
                <w:rFonts w:ascii="Verdana" w:hAnsi="Verdana" w:cs="Times New Roman"/>
                <w:sz w:val="20"/>
                <w:szCs w:val="20"/>
              </w:rPr>
              <w:t>45. Pracovní list - program k výstavě 20 let s Dětským muzeem (2012/13)</w:t>
            </w:r>
          </w:p>
        </w:tc>
        <w:tc>
          <w:tcPr>
            <w:tcW w:w="1519" w:type="dxa"/>
          </w:tcPr>
          <w:p w:rsidR="00104C99" w:rsidRPr="00C814A6" w:rsidRDefault="00104C99" w:rsidP="00AE2ACC">
            <w:pPr>
              <w:pStyle w:val="Odstavecseseznamem"/>
              <w:spacing w:after="200"/>
              <w:ind w:left="0"/>
              <w:rPr>
                <w:rFonts w:ascii="Verdana" w:hAnsi="Verdana" w:cs="Times New Roman"/>
                <w:sz w:val="20"/>
                <w:szCs w:val="20"/>
              </w:rPr>
            </w:pPr>
            <w:r w:rsidRPr="00C814A6">
              <w:rPr>
                <w:rFonts w:ascii="Verdana" w:hAnsi="Verdana"/>
                <w:sz w:val="20"/>
                <w:szCs w:val="20"/>
              </w:rPr>
              <w:t xml:space="preserve">MŠ, 1. a 2. stupeň ZŠ, SŠ a zájmové skupiny, </w:t>
            </w:r>
            <w:r w:rsidRPr="00C814A6">
              <w:rPr>
                <w:rFonts w:ascii="Verdana" w:hAnsi="Verdana" w:cs="Times New Roman"/>
                <w:sz w:val="20"/>
                <w:szCs w:val="20"/>
              </w:rPr>
              <w:t>děti se specifickými nároky, široká veřejnost</w:t>
            </w:r>
          </w:p>
        </w:tc>
        <w:tc>
          <w:tcPr>
            <w:tcW w:w="1775"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t>Není evidováno</w:t>
            </w:r>
          </w:p>
        </w:tc>
        <w:tc>
          <w:tcPr>
            <w:tcW w:w="1759"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t>z vlastních</w:t>
            </w: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cs="Times New Roman"/>
                <w:sz w:val="20"/>
                <w:szCs w:val="20"/>
              </w:rPr>
            </w:pPr>
            <w:r w:rsidRPr="00C814A6">
              <w:rPr>
                <w:rFonts w:ascii="Verdana" w:hAnsi="Verdana" w:cs="Times New Roman"/>
                <w:sz w:val="20"/>
                <w:szCs w:val="20"/>
              </w:rPr>
              <w:t>46. Doprovodná tiskovina k výstavě 20 let s Dětským muzeem (2012/13)</w:t>
            </w:r>
          </w:p>
        </w:tc>
        <w:tc>
          <w:tcPr>
            <w:tcW w:w="1519" w:type="dxa"/>
          </w:tcPr>
          <w:p w:rsidR="00104C99" w:rsidRPr="00C814A6" w:rsidRDefault="00104C99" w:rsidP="00AE2ACC">
            <w:pPr>
              <w:pStyle w:val="Odstavecseseznamem"/>
              <w:spacing w:after="200"/>
              <w:ind w:left="0"/>
              <w:rPr>
                <w:rFonts w:ascii="Verdana" w:hAnsi="Verdana" w:cs="Times New Roman"/>
                <w:sz w:val="20"/>
                <w:szCs w:val="20"/>
              </w:rPr>
            </w:pPr>
            <w:r w:rsidRPr="00C814A6">
              <w:rPr>
                <w:rFonts w:ascii="Verdana" w:hAnsi="Verdana" w:cs="Times New Roman"/>
                <w:sz w:val="20"/>
                <w:szCs w:val="20"/>
              </w:rPr>
              <w:t>Široká veřejnost, ZŠ, SŠ, zájmové skupiny, děti se specifickými nároky</w:t>
            </w:r>
          </w:p>
        </w:tc>
        <w:tc>
          <w:tcPr>
            <w:tcW w:w="1775"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t>Není evidováno</w:t>
            </w:r>
          </w:p>
        </w:tc>
        <w:tc>
          <w:tcPr>
            <w:tcW w:w="1759"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t>z vlastních</w:t>
            </w: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cs="Times New Roman"/>
                <w:sz w:val="20"/>
                <w:szCs w:val="20"/>
              </w:rPr>
            </w:pPr>
            <w:r w:rsidRPr="00C814A6">
              <w:rPr>
                <w:rFonts w:ascii="Verdana" w:hAnsi="Verdana" w:cs="Times New Roman"/>
                <w:sz w:val="20"/>
                <w:szCs w:val="20"/>
              </w:rPr>
              <w:t>47. Pracovní listy - program k výstavě Cyril a Metoděj (2013)</w:t>
            </w:r>
          </w:p>
        </w:tc>
        <w:tc>
          <w:tcPr>
            <w:tcW w:w="1519" w:type="dxa"/>
          </w:tcPr>
          <w:p w:rsidR="00104C99" w:rsidRPr="00C814A6" w:rsidRDefault="00104C99" w:rsidP="00AE2ACC">
            <w:pPr>
              <w:rPr>
                <w:rFonts w:ascii="Verdana" w:hAnsi="Verdana"/>
                <w:sz w:val="20"/>
                <w:szCs w:val="20"/>
                <w:u w:val="single"/>
              </w:rPr>
            </w:pPr>
            <w:r w:rsidRPr="00C814A6">
              <w:rPr>
                <w:rFonts w:ascii="Verdana" w:hAnsi="Verdana"/>
                <w:sz w:val="20"/>
                <w:szCs w:val="20"/>
              </w:rPr>
              <w:t xml:space="preserve">vyšší </w:t>
            </w:r>
            <w:proofErr w:type="gramStart"/>
            <w:r w:rsidRPr="00C814A6">
              <w:rPr>
                <w:rFonts w:ascii="Verdana" w:hAnsi="Verdana"/>
                <w:sz w:val="20"/>
                <w:szCs w:val="20"/>
              </w:rPr>
              <w:t>ročníky  1. stupně</w:t>
            </w:r>
            <w:proofErr w:type="gramEnd"/>
            <w:r w:rsidRPr="00C814A6">
              <w:rPr>
                <w:rFonts w:ascii="Verdana" w:hAnsi="Verdana"/>
                <w:sz w:val="20"/>
                <w:szCs w:val="20"/>
              </w:rPr>
              <w:t xml:space="preserve"> ZŠ,  2. stupeň ZŠ, SŠ, zájmové skupiny, </w:t>
            </w:r>
            <w:r w:rsidRPr="00C814A6">
              <w:rPr>
                <w:rFonts w:ascii="Verdana" w:hAnsi="Verdana" w:cs="Times New Roman"/>
                <w:sz w:val="20"/>
                <w:szCs w:val="20"/>
              </w:rPr>
              <w:t>děti se specifickými nároky</w:t>
            </w:r>
          </w:p>
        </w:tc>
        <w:tc>
          <w:tcPr>
            <w:tcW w:w="1775"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t>Není evidováno</w:t>
            </w:r>
          </w:p>
        </w:tc>
        <w:tc>
          <w:tcPr>
            <w:tcW w:w="1759"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t>z vlastních</w:t>
            </w: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cs="Times New Roman"/>
                <w:sz w:val="20"/>
                <w:szCs w:val="20"/>
              </w:rPr>
            </w:pPr>
            <w:r w:rsidRPr="00C814A6">
              <w:rPr>
                <w:rFonts w:ascii="Verdana" w:hAnsi="Verdana" w:cs="Times New Roman"/>
                <w:sz w:val="20"/>
                <w:szCs w:val="20"/>
              </w:rPr>
              <w:t>48. Edukační pomůcky - program k výstavě Cyril a Metoděj (2013)</w:t>
            </w:r>
          </w:p>
        </w:tc>
        <w:tc>
          <w:tcPr>
            <w:tcW w:w="1519" w:type="dxa"/>
          </w:tcPr>
          <w:p w:rsidR="00104C99" w:rsidRPr="00C814A6" w:rsidRDefault="00104C99" w:rsidP="00AE2ACC">
            <w:pPr>
              <w:rPr>
                <w:rFonts w:ascii="Verdana" w:hAnsi="Verdana"/>
                <w:sz w:val="20"/>
                <w:szCs w:val="20"/>
              </w:rPr>
            </w:pPr>
            <w:r w:rsidRPr="00C814A6">
              <w:rPr>
                <w:rFonts w:ascii="Verdana" w:hAnsi="Verdana"/>
                <w:sz w:val="20"/>
                <w:szCs w:val="20"/>
              </w:rPr>
              <w:t>vyšší ročníky 1. stupně ZŠ,</w:t>
            </w:r>
          </w:p>
          <w:p w:rsidR="00104C99" w:rsidRPr="00C814A6" w:rsidRDefault="00104C99" w:rsidP="00AE2ACC">
            <w:pPr>
              <w:rPr>
                <w:rFonts w:ascii="Verdana" w:hAnsi="Verdana"/>
                <w:sz w:val="20"/>
                <w:szCs w:val="20"/>
                <w:u w:val="single"/>
              </w:rPr>
            </w:pPr>
            <w:r w:rsidRPr="00C814A6">
              <w:rPr>
                <w:rFonts w:ascii="Verdana" w:hAnsi="Verdana"/>
                <w:sz w:val="20"/>
                <w:szCs w:val="20"/>
              </w:rPr>
              <w:lastRenderedPageBreak/>
              <w:t xml:space="preserve">2. stupeň ZŠ, SŠ, zájmové skupiny, </w:t>
            </w:r>
            <w:r w:rsidRPr="00C814A6">
              <w:rPr>
                <w:rFonts w:ascii="Verdana" w:hAnsi="Verdana" w:cs="Times New Roman"/>
                <w:sz w:val="20"/>
                <w:szCs w:val="20"/>
              </w:rPr>
              <w:t>děti se specifickými nároky</w:t>
            </w:r>
          </w:p>
        </w:tc>
        <w:tc>
          <w:tcPr>
            <w:tcW w:w="1775"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lastRenderedPageBreak/>
              <w:t>Není evidováno</w:t>
            </w:r>
          </w:p>
        </w:tc>
        <w:tc>
          <w:tcPr>
            <w:tcW w:w="1759"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t>z vlastních</w:t>
            </w: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cs="Times New Roman"/>
                <w:sz w:val="20"/>
                <w:szCs w:val="20"/>
              </w:rPr>
            </w:pPr>
            <w:r w:rsidRPr="00C814A6">
              <w:rPr>
                <w:rFonts w:ascii="Verdana" w:hAnsi="Verdana" w:cs="Times New Roman"/>
                <w:sz w:val="20"/>
                <w:szCs w:val="20"/>
              </w:rPr>
              <w:t>49. Pracovní list - program k výstavě Dobrodružná Afrika očima cestovatelů (2013/14)</w:t>
            </w:r>
          </w:p>
        </w:tc>
        <w:tc>
          <w:tcPr>
            <w:tcW w:w="1519" w:type="dxa"/>
          </w:tcPr>
          <w:p w:rsidR="00104C99" w:rsidRPr="00C814A6" w:rsidRDefault="00104C99" w:rsidP="00AE2ACC">
            <w:pPr>
              <w:pStyle w:val="Odstavecseseznamem"/>
              <w:spacing w:after="200"/>
              <w:ind w:left="0"/>
              <w:rPr>
                <w:rFonts w:ascii="Verdana" w:hAnsi="Verdana" w:cs="Times New Roman"/>
                <w:sz w:val="20"/>
                <w:szCs w:val="20"/>
              </w:rPr>
            </w:pPr>
            <w:r w:rsidRPr="00C814A6">
              <w:rPr>
                <w:rFonts w:ascii="Verdana" w:hAnsi="Verdana" w:cs="Times New Roman"/>
                <w:sz w:val="20"/>
                <w:szCs w:val="20"/>
              </w:rPr>
              <w:t>MŠ, ZŠ, SŠ, zájmové skupiny, děti se specifickými nároky, široká veřejnost</w:t>
            </w:r>
          </w:p>
        </w:tc>
        <w:tc>
          <w:tcPr>
            <w:tcW w:w="1775"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t>Není evidováno</w:t>
            </w:r>
          </w:p>
        </w:tc>
        <w:tc>
          <w:tcPr>
            <w:tcW w:w="1759"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t>z vlastních</w:t>
            </w: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cs="Times New Roman"/>
                <w:sz w:val="20"/>
                <w:szCs w:val="20"/>
              </w:rPr>
            </w:pPr>
            <w:r w:rsidRPr="00C814A6">
              <w:rPr>
                <w:rFonts w:ascii="Verdana" w:hAnsi="Verdana" w:cs="Times New Roman"/>
                <w:sz w:val="20"/>
                <w:szCs w:val="20"/>
              </w:rPr>
              <w:t>50. Doprovodná tiskovina k výstavě Dobrodružná Afrika očima cestovatelů (2013/14)</w:t>
            </w:r>
          </w:p>
        </w:tc>
        <w:tc>
          <w:tcPr>
            <w:tcW w:w="1519" w:type="dxa"/>
          </w:tcPr>
          <w:p w:rsidR="00104C99" w:rsidRPr="00C814A6" w:rsidRDefault="00104C99" w:rsidP="00AE2ACC">
            <w:pPr>
              <w:pStyle w:val="Odstavecseseznamem"/>
              <w:spacing w:after="200"/>
              <w:ind w:left="0"/>
              <w:rPr>
                <w:rFonts w:ascii="Verdana" w:hAnsi="Verdana" w:cs="Times New Roman"/>
                <w:sz w:val="20"/>
                <w:szCs w:val="20"/>
              </w:rPr>
            </w:pPr>
            <w:r w:rsidRPr="00C814A6">
              <w:rPr>
                <w:rFonts w:ascii="Verdana" w:hAnsi="Verdana" w:cs="Times New Roman"/>
                <w:sz w:val="20"/>
                <w:szCs w:val="20"/>
              </w:rPr>
              <w:t>Široká veřejnost, ZŠ, SŠ, zájmové skupiny, děti se specifickými nároky</w:t>
            </w:r>
          </w:p>
        </w:tc>
        <w:tc>
          <w:tcPr>
            <w:tcW w:w="1775"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t>Není evidováno</w:t>
            </w:r>
          </w:p>
        </w:tc>
        <w:tc>
          <w:tcPr>
            <w:tcW w:w="1759"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t>z vlastních</w:t>
            </w: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cs="Times New Roman"/>
                <w:sz w:val="20"/>
                <w:szCs w:val="20"/>
              </w:rPr>
            </w:pPr>
            <w:r w:rsidRPr="00C814A6">
              <w:rPr>
                <w:rFonts w:ascii="Verdana" w:hAnsi="Verdana" w:cs="Times New Roman"/>
                <w:sz w:val="20"/>
                <w:szCs w:val="20"/>
              </w:rPr>
              <w:t>51. Pracovní listy - program k výstavě Svět tajemných Baltů (2013/14)</w:t>
            </w:r>
          </w:p>
        </w:tc>
        <w:tc>
          <w:tcPr>
            <w:tcW w:w="1519" w:type="dxa"/>
          </w:tcPr>
          <w:p w:rsidR="00104C99" w:rsidRPr="00C814A6" w:rsidRDefault="00104C99" w:rsidP="00AE2ACC">
            <w:pPr>
              <w:pStyle w:val="Odstavecseseznamem"/>
              <w:spacing w:after="200"/>
              <w:ind w:left="0"/>
              <w:rPr>
                <w:rFonts w:ascii="Verdana" w:hAnsi="Verdana" w:cs="Times New Roman"/>
                <w:sz w:val="20"/>
                <w:szCs w:val="20"/>
              </w:rPr>
            </w:pPr>
            <w:r w:rsidRPr="00C814A6">
              <w:rPr>
                <w:rFonts w:ascii="Verdana" w:hAnsi="Verdana"/>
                <w:sz w:val="20"/>
                <w:szCs w:val="20"/>
              </w:rPr>
              <w:t xml:space="preserve">vyšší ročníky 1. stupně ZŠ, 2. stupeň ZŠ, SŠ, </w:t>
            </w:r>
            <w:r w:rsidRPr="00C814A6">
              <w:rPr>
                <w:rFonts w:ascii="Verdana" w:hAnsi="Verdana" w:cs="Times New Roman"/>
                <w:sz w:val="20"/>
                <w:szCs w:val="20"/>
              </w:rPr>
              <w:t>zájmové skupiny, děti se specifickými nároky</w:t>
            </w: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Není evidováno</w:t>
            </w:r>
          </w:p>
        </w:tc>
        <w:tc>
          <w:tcPr>
            <w:tcW w:w="1759"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t>z vlastních</w:t>
            </w: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cs="Times New Roman"/>
                <w:sz w:val="20"/>
                <w:szCs w:val="20"/>
              </w:rPr>
            </w:pPr>
            <w:r w:rsidRPr="00C814A6">
              <w:rPr>
                <w:rFonts w:ascii="Verdana" w:hAnsi="Verdana" w:cs="Times New Roman"/>
                <w:sz w:val="20"/>
                <w:szCs w:val="20"/>
              </w:rPr>
              <w:t>52. Pracovní listy - k výstavě Musica Magni (2013/14)</w:t>
            </w:r>
          </w:p>
        </w:tc>
        <w:tc>
          <w:tcPr>
            <w:tcW w:w="1519" w:type="dxa"/>
          </w:tcPr>
          <w:p w:rsidR="00104C99" w:rsidRPr="00C814A6" w:rsidRDefault="00104C99" w:rsidP="00AE2ACC">
            <w:pPr>
              <w:spacing w:after="200"/>
              <w:rPr>
                <w:rFonts w:ascii="Verdana" w:hAnsi="Verdana" w:cs="Times New Roman"/>
                <w:sz w:val="20"/>
                <w:szCs w:val="20"/>
              </w:rPr>
            </w:pPr>
            <w:r w:rsidRPr="00C814A6">
              <w:rPr>
                <w:rFonts w:ascii="Verdana" w:hAnsi="Verdana"/>
                <w:sz w:val="20"/>
                <w:szCs w:val="20"/>
              </w:rPr>
              <w:t>vyšší ročníky 2. stupně ZŠ, SŠ, široká veřejnost</w:t>
            </w: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Není evidováno</w:t>
            </w:r>
          </w:p>
        </w:tc>
        <w:tc>
          <w:tcPr>
            <w:tcW w:w="1759"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t>z vlastních</w:t>
            </w:r>
          </w:p>
        </w:tc>
      </w:tr>
      <w:tr w:rsidR="00104C99" w:rsidRPr="00C814A6" w:rsidTr="0048353E">
        <w:trPr>
          <w:gridAfter w:val="1"/>
          <w:wAfter w:w="33" w:type="dxa"/>
        </w:trPr>
        <w:tc>
          <w:tcPr>
            <w:tcW w:w="814" w:type="dxa"/>
          </w:tcPr>
          <w:p w:rsidR="00104C99" w:rsidRPr="00C814A6" w:rsidRDefault="00104C99" w:rsidP="00AE2ACC">
            <w:pPr>
              <w:pStyle w:val="Odstavecseseznamem"/>
              <w:tabs>
                <w:tab w:val="left" w:pos="1068"/>
              </w:tabs>
              <w:spacing w:after="200"/>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cs="Times New Roman"/>
                <w:sz w:val="20"/>
                <w:szCs w:val="20"/>
              </w:rPr>
            </w:pPr>
            <w:r w:rsidRPr="00C814A6">
              <w:rPr>
                <w:rFonts w:ascii="Verdana" w:hAnsi="Verdana" w:cs="Times New Roman"/>
                <w:sz w:val="20"/>
                <w:szCs w:val="20"/>
              </w:rPr>
              <w:t>53. Pracovní listy - program k výstavě Domov za Velké války (2014)</w:t>
            </w:r>
          </w:p>
        </w:tc>
        <w:tc>
          <w:tcPr>
            <w:tcW w:w="1519" w:type="dxa"/>
          </w:tcPr>
          <w:p w:rsidR="00104C99" w:rsidRPr="00C814A6" w:rsidRDefault="00104C99" w:rsidP="00AE2ACC">
            <w:pPr>
              <w:pStyle w:val="Odstavecseseznamem"/>
              <w:spacing w:after="200"/>
              <w:ind w:left="0"/>
              <w:rPr>
                <w:rFonts w:ascii="Verdana" w:hAnsi="Verdana" w:cs="Times New Roman"/>
                <w:sz w:val="20"/>
                <w:szCs w:val="20"/>
              </w:rPr>
            </w:pPr>
            <w:r w:rsidRPr="00C814A6">
              <w:rPr>
                <w:rFonts w:ascii="Verdana" w:hAnsi="Verdana"/>
                <w:sz w:val="20"/>
                <w:szCs w:val="20"/>
              </w:rPr>
              <w:t xml:space="preserve">5. – 9. třída ZŠ, SŠ, </w:t>
            </w:r>
            <w:r w:rsidRPr="00C814A6">
              <w:rPr>
                <w:rFonts w:ascii="Verdana" w:hAnsi="Verdana" w:cs="Times New Roman"/>
                <w:sz w:val="20"/>
                <w:szCs w:val="20"/>
              </w:rPr>
              <w:t>zájmové skupiny, děti se specifickými nároky, široká veřejnost</w:t>
            </w: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Není evidováno</w:t>
            </w:r>
          </w:p>
        </w:tc>
        <w:tc>
          <w:tcPr>
            <w:tcW w:w="1759" w:type="dxa"/>
            <w:gridSpan w:val="2"/>
          </w:tcPr>
          <w:p w:rsidR="00104C99" w:rsidRPr="00C814A6" w:rsidRDefault="00104C99" w:rsidP="00AE2ACC">
            <w:pPr>
              <w:rPr>
                <w:rFonts w:ascii="Verdana" w:hAnsi="Verdana"/>
                <w:sz w:val="20"/>
                <w:szCs w:val="20"/>
              </w:rPr>
            </w:pPr>
            <w:r w:rsidRPr="00C814A6">
              <w:rPr>
                <w:rFonts w:ascii="Verdana" w:hAnsi="Verdana" w:cs="Times New Roman"/>
                <w:sz w:val="20"/>
                <w:szCs w:val="20"/>
              </w:rPr>
              <w:t>z vlastních</w:t>
            </w:r>
          </w:p>
        </w:tc>
      </w:tr>
      <w:tr w:rsidR="00104C99" w:rsidRPr="00C814A6" w:rsidTr="0048353E">
        <w:trPr>
          <w:gridAfter w:val="1"/>
          <w:wAfter w:w="33" w:type="dxa"/>
        </w:trPr>
        <w:tc>
          <w:tcPr>
            <w:tcW w:w="814" w:type="dxa"/>
            <w:hideMark/>
          </w:tcPr>
          <w:p w:rsidR="00104C99" w:rsidRPr="00C814A6" w:rsidRDefault="00104C99" w:rsidP="00AE2ACC">
            <w:pPr>
              <w:pStyle w:val="Odstavecseseznamem"/>
              <w:ind w:left="0"/>
              <w:jc w:val="both"/>
              <w:rPr>
                <w:rFonts w:ascii="Verdana" w:hAnsi="Verdana" w:cs="Times New Roman"/>
                <w:sz w:val="20"/>
                <w:szCs w:val="20"/>
              </w:rPr>
            </w:pPr>
          </w:p>
        </w:tc>
        <w:tc>
          <w:tcPr>
            <w:tcW w:w="3411" w:type="dxa"/>
            <w:gridSpan w:val="2"/>
          </w:tcPr>
          <w:p w:rsidR="00104C99" w:rsidRPr="00C814A6" w:rsidRDefault="00104C99" w:rsidP="00AE2ACC">
            <w:pPr>
              <w:rPr>
                <w:rFonts w:ascii="Verdana" w:hAnsi="Verdana"/>
                <w:sz w:val="20"/>
                <w:szCs w:val="20"/>
              </w:rPr>
            </w:pPr>
            <w:r w:rsidRPr="00C814A6">
              <w:rPr>
                <w:rFonts w:ascii="Verdana" w:hAnsi="Verdana"/>
                <w:sz w:val="20"/>
                <w:szCs w:val="20"/>
              </w:rPr>
              <w:t>Tisíce let knižního umění</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519" w:type="dxa"/>
            <w:hideMark/>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Široká veřejnost</w:t>
            </w:r>
          </w:p>
        </w:tc>
        <w:tc>
          <w:tcPr>
            <w:tcW w:w="1775" w:type="dxa"/>
            <w:gridSpan w:val="2"/>
            <w:hideMark/>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128</w:t>
            </w:r>
          </w:p>
        </w:tc>
        <w:tc>
          <w:tcPr>
            <w:tcW w:w="1759" w:type="dxa"/>
            <w:gridSpan w:val="2"/>
            <w:hideMark/>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vlastní</w:t>
            </w:r>
          </w:p>
        </w:tc>
      </w:tr>
      <w:tr w:rsidR="00104C99" w:rsidRPr="00C814A6" w:rsidTr="0048353E">
        <w:trPr>
          <w:gridAfter w:val="1"/>
          <w:wAfter w:w="33" w:type="dxa"/>
        </w:trPr>
        <w:tc>
          <w:tcPr>
            <w:tcW w:w="814" w:type="dxa"/>
          </w:tcPr>
          <w:p w:rsidR="00104C99" w:rsidRPr="00C814A6" w:rsidRDefault="00104C99" w:rsidP="00AE2ACC">
            <w:pPr>
              <w:pStyle w:val="Odstavecseseznamem"/>
              <w:ind w:left="0"/>
              <w:jc w:val="both"/>
              <w:rPr>
                <w:rFonts w:ascii="Verdana" w:hAnsi="Verdana" w:cs="Times New Roman"/>
                <w:sz w:val="20"/>
                <w:szCs w:val="20"/>
              </w:rPr>
            </w:pPr>
          </w:p>
        </w:tc>
        <w:tc>
          <w:tcPr>
            <w:tcW w:w="3411" w:type="dxa"/>
            <w:gridSpan w:val="2"/>
          </w:tcPr>
          <w:p w:rsidR="00104C99" w:rsidRPr="00C814A6" w:rsidRDefault="00104C99" w:rsidP="00AE2ACC">
            <w:pPr>
              <w:jc w:val="both"/>
              <w:rPr>
                <w:rFonts w:ascii="Verdana" w:hAnsi="Verdana" w:cs="Times New Roman"/>
                <w:sz w:val="20"/>
                <w:szCs w:val="20"/>
              </w:rPr>
            </w:pPr>
            <w:r w:rsidRPr="00C814A6">
              <w:rPr>
                <w:rFonts w:ascii="Verdana" w:hAnsi="Verdana" w:cs="Times New Roman"/>
                <w:sz w:val="20"/>
                <w:szCs w:val="20"/>
              </w:rPr>
              <w:t xml:space="preserve">Studie </w:t>
            </w:r>
            <w:r w:rsidRPr="00C814A6">
              <w:rPr>
                <w:rFonts w:ascii="Verdana" w:hAnsi="Verdana" w:cs="Times New Roman"/>
                <w:i/>
                <w:sz w:val="20"/>
                <w:szCs w:val="20"/>
              </w:rPr>
              <w:t>Komtesa</w:t>
            </w:r>
            <w:r w:rsidRPr="00C814A6">
              <w:rPr>
                <w:rFonts w:ascii="Verdana" w:hAnsi="Verdana" w:cs="Times New Roman"/>
                <w:sz w:val="20"/>
                <w:szCs w:val="20"/>
              </w:rPr>
              <w:t xml:space="preserve"> v monografické publikaci Marie Ebnerová z Eschenbachu a Zdislavice</w:t>
            </w:r>
          </w:p>
          <w:p w:rsidR="00104C99" w:rsidRPr="00C814A6" w:rsidRDefault="00104C99" w:rsidP="00AE2ACC">
            <w:pPr>
              <w:rPr>
                <w:rFonts w:ascii="Verdana" w:hAnsi="Verdana"/>
                <w:sz w:val="20"/>
                <w:szCs w:val="20"/>
              </w:rPr>
            </w:pPr>
          </w:p>
        </w:tc>
        <w:tc>
          <w:tcPr>
            <w:tcW w:w="1519" w:type="dxa"/>
          </w:tcPr>
          <w:p w:rsidR="00104C99" w:rsidRPr="00C814A6" w:rsidRDefault="00104C99" w:rsidP="00AE2ACC">
            <w:pPr>
              <w:pStyle w:val="Odstavecseseznamem"/>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ind w:left="0"/>
              <w:jc w:val="both"/>
              <w:rPr>
                <w:rFonts w:ascii="Verdana" w:hAnsi="Verdana" w:cs="Times New Roman"/>
                <w:sz w:val="20"/>
                <w:szCs w:val="20"/>
              </w:rPr>
            </w:pPr>
          </w:p>
        </w:tc>
        <w:tc>
          <w:tcPr>
            <w:tcW w:w="1759" w:type="dxa"/>
            <w:gridSpan w:val="2"/>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Vlastní</w:t>
            </w:r>
          </w:p>
          <w:p w:rsidR="00104C99" w:rsidRPr="00C814A6" w:rsidRDefault="00104C99" w:rsidP="00AE2ACC">
            <w:pPr>
              <w:pStyle w:val="Odstavecseseznamem"/>
              <w:ind w:left="0"/>
              <w:jc w:val="both"/>
              <w:rPr>
                <w:rFonts w:ascii="Verdana" w:hAnsi="Verdana" w:cs="Times New Roman"/>
                <w:sz w:val="20"/>
                <w:szCs w:val="20"/>
              </w:rPr>
            </w:pPr>
          </w:p>
        </w:tc>
      </w:tr>
      <w:tr w:rsidR="00104C99" w:rsidRPr="00C814A6" w:rsidTr="0048353E">
        <w:trPr>
          <w:gridAfter w:val="1"/>
          <w:wAfter w:w="33" w:type="dxa"/>
        </w:trPr>
        <w:tc>
          <w:tcPr>
            <w:tcW w:w="814" w:type="dxa"/>
          </w:tcPr>
          <w:p w:rsidR="00104C99" w:rsidRPr="00C814A6" w:rsidRDefault="00104C99" w:rsidP="00AE2ACC">
            <w:pPr>
              <w:pStyle w:val="Odstavecseseznamem"/>
              <w:ind w:left="0"/>
              <w:jc w:val="both"/>
              <w:rPr>
                <w:rFonts w:ascii="Verdana" w:hAnsi="Verdana" w:cs="Times New Roman"/>
                <w:sz w:val="20"/>
                <w:szCs w:val="20"/>
              </w:rPr>
            </w:pPr>
          </w:p>
        </w:tc>
        <w:tc>
          <w:tcPr>
            <w:tcW w:w="3411" w:type="dxa"/>
            <w:gridSpan w:val="2"/>
          </w:tcPr>
          <w:p w:rsidR="00104C99" w:rsidRPr="00C814A6" w:rsidRDefault="00104C99" w:rsidP="00AE2ACC">
            <w:pPr>
              <w:jc w:val="both"/>
              <w:rPr>
                <w:rFonts w:ascii="Verdana" w:hAnsi="Verdana" w:cs="Times New Roman"/>
                <w:sz w:val="20"/>
                <w:szCs w:val="20"/>
              </w:rPr>
            </w:pPr>
            <w:r w:rsidRPr="00C814A6">
              <w:rPr>
                <w:rFonts w:ascii="Verdana" w:hAnsi="Verdana" w:cs="Times New Roman"/>
                <w:sz w:val="20"/>
                <w:szCs w:val="20"/>
              </w:rPr>
              <w:t xml:space="preserve">Kniha </w:t>
            </w:r>
            <w:r w:rsidRPr="00C814A6">
              <w:rPr>
                <w:rFonts w:ascii="Verdana" w:hAnsi="Verdana" w:cs="Times New Roman"/>
                <w:i/>
                <w:sz w:val="20"/>
                <w:szCs w:val="20"/>
              </w:rPr>
              <w:t>Christmas tree of the republic</w:t>
            </w:r>
            <w:r w:rsidRPr="00C814A6">
              <w:rPr>
                <w:rFonts w:ascii="Verdana" w:hAnsi="Verdana" w:cs="Times New Roman"/>
                <w:sz w:val="20"/>
                <w:szCs w:val="20"/>
              </w:rPr>
              <w:t>, 2013</w:t>
            </w:r>
          </w:p>
          <w:p w:rsidR="00104C99" w:rsidRPr="00C814A6" w:rsidRDefault="00104C99" w:rsidP="00AE2ACC">
            <w:pPr>
              <w:jc w:val="both"/>
              <w:rPr>
                <w:rFonts w:ascii="Verdana" w:hAnsi="Verdana" w:cs="Times New Roman"/>
                <w:sz w:val="20"/>
                <w:szCs w:val="20"/>
              </w:rPr>
            </w:pPr>
          </w:p>
          <w:p w:rsidR="00104C99" w:rsidRPr="00C814A6" w:rsidRDefault="00104C99" w:rsidP="00AE2ACC">
            <w:pPr>
              <w:rPr>
                <w:rFonts w:ascii="Verdana" w:hAnsi="Verdana"/>
                <w:sz w:val="20"/>
                <w:szCs w:val="20"/>
              </w:rPr>
            </w:pPr>
          </w:p>
        </w:tc>
        <w:tc>
          <w:tcPr>
            <w:tcW w:w="1519" w:type="dxa"/>
          </w:tcPr>
          <w:p w:rsidR="00104C99" w:rsidRPr="00C814A6" w:rsidRDefault="00104C99" w:rsidP="00AE2ACC">
            <w:pPr>
              <w:pStyle w:val="Odstavecseseznamem"/>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ind w:left="0"/>
              <w:jc w:val="both"/>
              <w:rPr>
                <w:rFonts w:ascii="Verdana" w:hAnsi="Verdana" w:cs="Times New Roman"/>
                <w:sz w:val="20"/>
                <w:szCs w:val="20"/>
              </w:rPr>
            </w:pPr>
          </w:p>
        </w:tc>
        <w:tc>
          <w:tcPr>
            <w:tcW w:w="1759" w:type="dxa"/>
            <w:gridSpan w:val="2"/>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Vlastní+externí</w:t>
            </w:r>
          </w:p>
        </w:tc>
      </w:tr>
      <w:tr w:rsidR="00104C99" w:rsidRPr="00C814A6" w:rsidTr="0048353E">
        <w:trPr>
          <w:gridAfter w:val="1"/>
          <w:wAfter w:w="33" w:type="dxa"/>
        </w:trPr>
        <w:tc>
          <w:tcPr>
            <w:tcW w:w="814" w:type="dxa"/>
          </w:tcPr>
          <w:p w:rsidR="00104C99" w:rsidRPr="00C814A6" w:rsidRDefault="00104C99" w:rsidP="00AE2ACC">
            <w:pPr>
              <w:pStyle w:val="Odstavecseseznamem"/>
              <w:ind w:left="0"/>
              <w:jc w:val="both"/>
              <w:rPr>
                <w:rFonts w:ascii="Verdana" w:hAnsi="Verdana" w:cs="Times New Roman"/>
                <w:sz w:val="20"/>
                <w:szCs w:val="20"/>
              </w:rPr>
            </w:pPr>
          </w:p>
        </w:tc>
        <w:tc>
          <w:tcPr>
            <w:tcW w:w="3411" w:type="dxa"/>
            <w:gridSpan w:val="2"/>
          </w:tcPr>
          <w:p w:rsidR="00104C99" w:rsidRPr="00C814A6" w:rsidRDefault="00104C99" w:rsidP="00AE2ACC">
            <w:pPr>
              <w:jc w:val="both"/>
              <w:rPr>
                <w:rFonts w:ascii="Verdana" w:hAnsi="Verdana" w:cs="Times New Roman"/>
                <w:sz w:val="20"/>
                <w:szCs w:val="20"/>
              </w:rPr>
            </w:pPr>
            <w:r w:rsidRPr="00C814A6">
              <w:rPr>
                <w:rFonts w:ascii="Verdana" w:hAnsi="Verdana" w:cs="Times New Roman"/>
                <w:sz w:val="20"/>
                <w:szCs w:val="20"/>
              </w:rPr>
              <w:t xml:space="preserve">Kniha </w:t>
            </w:r>
            <w:r w:rsidRPr="00C814A6">
              <w:rPr>
                <w:rFonts w:ascii="Verdana" w:hAnsi="Verdana" w:cs="Times New Roman"/>
                <w:i/>
                <w:sz w:val="20"/>
                <w:szCs w:val="20"/>
              </w:rPr>
              <w:t xml:space="preserve">Dopisy z války. Lev Blatný Zdence Klíčníkové 1915-1917, </w:t>
            </w:r>
            <w:r w:rsidRPr="00C814A6">
              <w:rPr>
                <w:rFonts w:ascii="Verdana" w:hAnsi="Verdana" w:cs="Times New Roman"/>
                <w:sz w:val="20"/>
                <w:szCs w:val="20"/>
              </w:rPr>
              <w:t>2013</w:t>
            </w:r>
          </w:p>
          <w:p w:rsidR="00104C99" w:rsidRPr="00C814A6" w:rsidRDefault="00104C99" w:rsidP="00AE2ACC">
            <w:pPr>
              <w:jc w:val="both"/>
              <w:rPr>
                <w:rFonts w:ascii="Verdana" w:hAnsi="Verdana" w:cs="Times New Roman"/>
                <w:sz w:val="20"/>
                <w:szCs w:val="20"/>
              </w:rPr>
            </w:pPr>
          </w:p>
          <w:p w:rsidR="00104C99" w:rsidRPr="00C814A6" w:rsidRDefault="00104C99" w:rsidP="00AE2ACC">
            <w:pPr>
              <w:rPr>
                <w:rFonts w:ascii="Verdana" w:hAnsi="Verdana"/>
                <w:sz w:val="20"/>
                <w:szCs w:val="20"/>
              </w:rPr>
            </w:pPr>
          </w:p>
        </w:tc>
        <w:tc>
          <w:tcPr>
            <w:tcW w:w="1519" w:type="dxa"/>
          </w:tcPr>
          <w:p w:rsidR="00104C99" w:rsidRPr="00C814A6" w:rsidRDefault="00104C99" w:rsidP="00AE2ACC">
            <w:pPr>
              <w:pStyle w:val="Odstavecseseznamem"/>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ind w:left="0"/>
              <w:jc w:val="both"/>
              <w:rPr>
                <w:rFonts w:ascii="Verdana" w:hAnsi="Verdana" w:cs="Times New Roman"/>
                <w:sz w:val="20"/>
                <w:szCs w:val="20"/>
              </w:rPr>
            </w:pPr>
          </w:p>
        </w:tc>
        <w:tc>
          <w:tcPr>
            <w:tcW w:w="1759" w:type="dxa"/>
            <w:gridSpan w:val="2"/>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Vlastní+externí</w:t>
            </w:r>
          </w:p>
        </w:tc>
      </w:tr>
      <w:tr w:rsidR="00104C99" w:rsidRPr="00C814A6" w:rsidTr="0048353E">
        <w:trPr>
          <w:gridAfter w:val="1"/>
          <w:wAfter w:w="33" w:type="dxa"/>
        </w:trPr>
        <w:tc>
          <w:tcPr>
            <w:tcW w:w="814" w:type="dxa"/>
          </w:tcPr>
          <w:p w:rsidR="00104C99" w:rsidRPr="00C814A6" w:rsidRDefault="00104C99" w:rsidP="00AE2ACC">
            <w:pPr>
              <w:pStyle w:val="Odstavecseseznamem"/>
              <w:ind w:left="0"/>
              <w:jc w:val="both"/>
              <w:rPr>
                <w:rFonts w:ascii="Verdana" w:hAnsi="Verdana" w:cs="Times New Roman"/>
                <w:sz w:val="20"/>
                <w:szCs w:val="20"/>
              </w:rPr>
            </w:pPr>
          </w:p>
        </w:tc>
        <w:tc>
          <w:tcPr>
            <w:tcW w:w="3411" w:type="dxa"/>
            <w:gridSpan w:val="2"/>
          </w:tcPr>
          <w:p w:rsidR="00104C99" w:rsidRPr="00C814A6" w:rsidRDefault="00104C99" w:rsidP="00AE2ACC">
            <w:pPr>
              <w:jc w:val="both"/>
              <w:rPr>
                <w:rFonts w:ascii="Verdana" w:hAnsi="Verdana" w:cs="Times New Roman"/>
                <w:sz w:val="20"/>
                <w:szCs w:val="20"/>
              </w:rPr>
            </w:pPr>
            <w:r w:rsidRPr="00C814A6">
              <w:rPr>
                <w:rFonts w:ascii="Verdana" w:hAnsi="Verdana" w:cs="Times New Roman"/>
                <w:sz w:val="20"/>
                <w:szCs w:val="20"/>
              </w:rPr>
              <w:t xml:space="preserve">Kapitola </w:t>
            </w:r>
            <w:r w:rsidRPr="00C814A6">
              <w:rPr>
                <w:rFonts w:ascii="Verdana" w:hAnsi="Verdana" w:cs="Times New Roman"/>
                <w:i/>
                <w:sz w:val="20"/>
                <w:szCs w:val="20"/>
              </w:rPr>
              <w:t>Spisovatelé vojáky Velké války: na frontě i v zázemí,</w:t>
            </w:r>
            <w:r w:rsidRPr="00C814A6">
              <w:rPr>
                <w:rFonts w:ascii="Verdana" w:hAnsi="Verdana" w:cs="Times New Roman"/>
                <w:sz w:val="20"/>
                <w:szCs w:val="20"/>
              </w:rPr>
              <w:t xml:space="preserve"> in:  Velká válka 1914-1918, katalog k výstavám v ČR, 2014</w:t>
            </w:r>
          </w:p>
          <w:p w:rsidR="00104C99" w:rsidRPr="00C814A6" w:rsidRDefault="00104C99" w:rsidP="00AE2ACC">
            <w:pPr>
              <w:rPr>
                <w:rFonts w:ascii="Verdana" w:hAnsi="Verdana"/>
                <w:sz w:val="20"/>
                <w:szCs w:val="20"/>
              </w:rPr>
            </w:pPr>
          </w:p>
        </w:tc>
        <w:tc>
          <w:tcPr>
            <w:tcW w:w="1519" w:type="dxa"/>
          </w:tcPr>
          <w:p w:rsidR="00104C99" w:rsidRPr="00C814A6" w:rsidRDefault="00104C99" w:rsidP="00AE2ACC">
            <w:pPr>
              <w:pStyle w:val="Odstavecseseznamem"/>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ind w:left="0"/>
              <w:jc w:val="both"/>
              <w:rPr>
                <w:rFonts w:ascii="Verdana" w:hAnsi="Verdana" w:cs="Times New Roman"/>
                <w:sz w:val="20"/>
                <w:szCs w:val="20"/>
              </w:rPr>
            </w:pPr>
          </w:p>
        </w:tc>
        <w:tc>
          <w:tcPr>
            <w:tcW w:w="1759" w:type="dxa"/>
            <w:gridSpan w:val="2"/>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Vlastní+externí</w:t>
            </w:r>
          </w:p>
        </w:tc>
      </w:tr>
      <w:tr w:rsidR="00104C99" w:rsidRPr="00C814A6" w:rsidTr="0048353E">
        <w:trPr>
          <w:gridAfter w:val="1"/>
          <w:wAfter w:w="33" w:type="dxa"/>
        </w:trPr>
        <w:tc>
          <w:tcPr>
            <w:tcW w:w="814" w:type="dxa"/>
          </w:tcPr>
          <w:p w:rsidR="00104C99" w:rsidRPr="00C814A6" w:rsidRDefault="00104C99" w:rsidP="00AE2ACC">
            <w:pPr>
              <w:pStyle w:val="Odstavecseseznamem"/>
              <w:ind w:left="0"/>
              <w:jc w:val="both"/>
              <w:rPr>
                <w:rFonts w:ascii="Verdana" w:hAnsi="Verdana" w:cs="Times New Roman"/>
                <w:sz w:val="20"/>
                <w:szCs w:val="20"/>
              </w:rPr>
            </w:pPr>
          </w:p>
        </w:tc>
        <w:tc>
          <w:tcPr>
            <w:tcW w:w="3411" w:type="dxa"/>
            <w:gridSpan w:val="2"/>
          </w:tcPr>
          <w:p w:rsidR="00104C99" w:rsidRPr="00C814A6" w:rsidRDefault="00104C99" w:rsidP="00AE2ACC">
            <w:pPr>
              <w:jc w:val="both"/>
              <w:rPr>
                <w:rFonts w:ascii="Verdana" w:hAnsi="Verdana" w:cs="Times New Roman"/>
                <w:sz w:val="20"/>
                <w:szCs w:val="20"/>
              </w:rPr>
            </w:pPr>
            <w:r w:rsidRPr="00C814A6">
              <w:rPr>
                <w:rFonts w:ascii="Verdana" w:hAnsi="Verdana" w:cs="Times New Roman"/>
                <w:sz w:val="20"/>
                <w:szCs w:val="20"/>
              </w:rPr>
              <w:t xml:space="preserve">brožura Sametové čtvrtky s články o historii Odd. </w:t>
            </w:r>
            <w:proofErr w:type="gramStart"/>
            <w:r w:rsidRPr="00C814A6">
              <w:rPr>
                <w:rFonts w:ascii="Verdana" w:hAnsi="Verdana" w:cs="Times New Roman"/>
                <w:sz w:val="20"/>
                <w:szCs w:val="20"/>
              </w:rPr>
              <w:t>dějin</w:t>
            </w:r>
            <w:proofErr w:type="gramEnd"/>
            <w:r w:rsidRPr="00C814A6">
              <w:rPr>
                <w:rFonts w:ascii="Verdana" w:hAnsi="Verdana" w:cs="Times New Roman"/>
                <w:sz w:val="20"/>
                <w:szCs w:val="20"/>
              </w:rPr>
              <w:t xml:space="preserve"> literatury a Centra kulturních dějin 20. století, 2014</w:t>
            </w:r>
          </w:p>
          <w:p w:rsidR="00104C99" w:rsidRPr="00C814A6" w:rsidRDefault="00104C99" w:rsidP="00AE2ACC">
            <w:pPr>
              <w:rPr>
                <w:rFonts w:ascii="Verdana" w:hAnsi="Verdana"/>
                <w:sz w:val="20"/>
                <w:szCs w:val="20"/>
              </w:rPr>
            </w:pPr>
          </w:p>
        </w:tc>
        <w:tc>
          <w:tcPr>
            <w:tcW w:w="1519" w:type="dxa"/>
          </w:tcPr>
          <w:p w:rsidR="00104C99" w:rsidRPr="00C814A6" w:rsidRDefault="00104C99" w:rsidP="00AE2ACC">
            <w:pPr>
              <w:pStyle w:val="Odstavecseseznamem"/>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ind w:left="0"/>
              <w:jc w:val="both"/>
              <w:rPr>
                <w:rFonts w:ascii="Verdana" w:hAnsi="Verdana" w:cs="Times New Roman"/>
                <w:sz w:val="20"/>
                <w:szCs w:val="20"/>
              </w:rPr>
            </w:pPr>
          </w:p>
        </w:tc>
        <w:tc>
          <w:tcPr>
            <w:tcW w:w="1759" w:type="dxa"/>
            <w:gridSpan w:val="2"/>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Vlastní</w:t>
            </w:r>
          </w:p>
        </w:tc>
      </w:tr>
      <w:tr w:rsidR="00104C99" w:rsidRPr="00C814A6" w:rsidTr="0048353E">
        <w:trPr>
          <w:gridAfter w:val="1"/>
          <w:wAfter w:w="33" w:type="dxa"/>
        </w:trPr>
        <w:tc>
          <w:tcPr>
            <w:tcW w:w="814" w:type="dxa"/>
          </w:tcPr>
          <w:p w:rsidR="00104C99" w:rsidRPr="00C814A6" w:rsidRDefault="00104C99" w:rsidP="00AE2ACC">
            <w:pPr>
              <w:pStyle w:val="Odstavecseseznamem"/>
              <w:ind w:left="0"/>
              <w:rPr>
                <w:rFonts w:ascii="Verdana" w:hAnsi="Verdana" w:cs="Times New Roman"/>
                <w:sz w:val="20"/>
                <w:szCs w:val="20"/>
              </w:rPr>
            </w:pPr>
          </w:p>
        </w:tc>
        <w:tc>
          <w:tcPr>
            <w:tcW w:w="3411" w:type="dxa"/>
            <w:gridSpan w:val="2"/>
          </w:tcPr>
          <w:p w:rsidR="00104C99" w:rsidRPr="00C814A6" w:rsidRDefault="00104C99" w:rsidP="00AE2ACC">
            <w:pPr>
              <w:pStyle w:val="Odstavecseseznamem"/>
              <w:ind w:left="0"/>
              <w:rPr>
                <w:rFonts w:ascii="Verdana" w:hAnsi="Verdana" w:cs="Times New Roman"/>
                <w:sz w:val="20"/>
                <w:szCs w:val="20"/>
              </w:rPr>
            </w:pPr>
            <w:r w:rsidRPr="00C814A6">
              <w:rPr>
                <w:rFonts w:ascii="Verdana" w:hAnsi="Verdana"/>
                <w:i/>
                <w:sz w:val="20"/>
                <w:szCs w:val="20"/>
              </w:rPr>
              <w:t>Neuč orla létat – Peter Scherhaufer v Divadle (Husa) na provázku</w:t>
            </w:r>
            <w:r w:rsidRPr="00C814A6">
              <w:rPr>
                <w:rFonts w:ascii="Verdana" w:hAnsi="Verdana"/>
                <w:sz w:val="20"/>
                <w:szCs w:val="20"/>
              </w:rPr>
              <w:t>.</w:t>
            </w:r>
          </w:p>
        </w:tc>
        <w:tc>
          <w:tcPr>
            <w:tcW w:w="1519" w:type="dxa"/>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veřejnost</w:t>
            </w:r>
          </w:p>
        </w:tc>
        <w:tc>
          <w:tcPr>
            <w:tcW w:w="1775" w:type="dxa"/>
            <w:gridSpan w:val="2"/>
          </w:tcPr>
          <w:p w:rsidR="00104C99" w:rsidRPr="00C814A6" w:rsidRDefault="00104C99" w:rsidP="00AE2ACC">
            <w:pPr>
              <w:pStyle w:val="Odstavecseseznamem"/>
              <w:ind w:left="0"/>
              <w:jc w:val="both"/>
              <w:rPr>
                <w:rFonts w:ascii="Verdana" w:hAnsi="Verdana" w:cs="Times New Roman"/>
                <w:sz w:val="20"/>
                <w:szCs w:val="20"/>
              </w:rPr>
            </w:pPr>
          </w:p>
        </w:tc>
        <w:tc>
          <w:tcPr>
            <w:tcW w:w="1759" w:type="dxa"/>
            <w:gridSpan w:val="2"/>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MZM, MMB</w:t>
            </w:r>
          </w:p>
        </w:tc>
      </w:tr>
      <w:tr w:rsidR="00104C99" w:rsidRPr="00C814A6" w:rsidTr="0048353E">
        <w:trPr>
          <w:gridAfter w:val="1"/>
          <w:wAfter w:w="33" w:type="dxa"/>
        </w:trPr>
        <w:tc>
          <w:tcPr>
            <w:tcW w:w="814" w:type="dxa"/>
          </w:tcPr>
          <w:p w:rsidR="00104C99" w:rsidRPr="00C814A6" w:rsidRDefault="00104C99" w:rsidP="00AE2ACC">
            <w:pPr>
              <w:pStyle w:val="Odstavecseseznamem"/>
              <w:ind w:left="0"/>
              <w:rPr>
                <w:rFonts w:ascii="Verdana" w:hAnsi="Verdana"/>
                <w:sz w:val="20"/>
                <w:szCs w:val="20"/>
              </w:rPr>
            </w:pPr>
          </w:p>
        </w:tc>
        <w:tc>
          <w:tcPr>
            <w:tcW w:w="3411" w:type="dxa"/>
            <w:gridSpan w:val="2"/>
          </w:tcPr>
          <w:p w:rsidR="00104C99" w:rsidRPr="00C814A6" w:rsidRDefault="00104C99" w:rsidP="00AE2ACC">
            <w:pPr>
              <w:pStyle w:val="Odstavecseseznamem"/>
              <w:ind w:left="0"/>
              <w:rPr>
                <w:rFonts w:ascii="Verdana" w:hAnsi="Verdana"/>
                <w:i/>
                <w:sz w:val="20"/>
                <w:szCs w:val="20"/>
              </w:rPr>
            </w:pPr>
            <w:r w:rsidRPr="00C814A6">
              <w:rPr>
                <w:rFonts w:ascii="Verdana" w:hAnsi="Verdana"/>
                <w:i/>
                <w:sz w:val="20"/>
                <w:szCs w:val="20"/>
              </w:rPr>
              <w:t>Rodinná loutková divadélka – herectvo na drátkách</w:t>
            </w:r>
          </w:p>
        </w:tc>
        <w:tc>
          <w:tcPr>
            <w:tcW w:w="1519" w:type="dxa"/>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veřejnost</w:t>
            </w:r>
          </w:p>
        </w:tc>
        <w:tc>
          <w:tcPr>
            <w:tcW w:w="1775" w:type="dxa"/>
            <w:gridSpan w:val="2"/>
          </w:tcPr>
          <w:p w:rsidR="00104C99" w:rsidRPr="00C814A6" w:rsidRDefault="00104C99" w:rsidP="00AE2ACC">
            <w:pPr>
              <w:pStyle w:val="Odstavecseseznamem"/>
              <w:ind w:left="0"/>
              <w:jc w:val="both"/>
              <w:rPr>
                <w:rFonts w:ascii="Verdana" w:hAnsi="Verdana" w:cs="Times New Roman"/>
                <w:sz w:val="20"/>
                <w:szCs w:val="20"/>
              </w:rPr>
            </w:pPr>
          </w:p>
        </w:tc>
        <w:tc>
          <w:tcPr>
            <w:tcW w:w="1759" w:type="dxa"/>
            <w:gridSpan w:val="2"/>
          </w:tcPr>
          <w:p w:rsidR="00104C99" w:rsidRPr="00C814A6" w:rsidRDefault="00104C99" w:rsidP="00AE2ACC">
            <w:pPr>
              <w:pStyle w:val="Odstavecseseznamem"/>
              <w:ind w:left="0"/>
              <w:jc w:val="both"/>
              <w:rPr>
                <w:rFonts w:ascii="Verdana" w:hAnsi="Verdana" w:cs="Times New Roman"/>
                <w:sz w:val="20"/>
                <w:szCs w:val="20"/>
              </w:rPr>
            </w:pPr>
          </w:p>
        </w:tc>
      </w:tr>
      <w:tr w:rsidR="00104C99" w:rsidRPr="00C814A6" w:rsidTr="0048353E">
        <w:trPr>
          <w:gridAfter w:val="1"/>
          <w:wAfter w:w="33" w:type="dxa"/>
        </w:trPr>
        <w:tc>
          <w:tcPr>
            <w:tcW w:w="814" w:type="dxa"/>
          </w:tcPr>
          <w:p w:rsidR="00104C99" w:rsidRPr="00C814A6" w:rsidRDefault="00104C99" w:rsidP="00AE2ACC">
            <w:pPr>
              <w:pStyle w:val="Odstavecseseznamem"/>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Příhody lišky Bystroušky</w:t>
            </w:r>
          </w:p>
        </w:tc>
        <w:tc>
          <w:tcPr>
            <w:tcW w:w="1519" w:type="dxa"/>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děti a mládež</w:t>
            </w:r>
          </w:p>
        </w:tc>
        <w:tc>
          <w:tcPr>
            <w:tcW w:w="1775" w:type="dxa"/>
            <w:gridSpan w:val="2"/>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30 ks (v PLJ)</w:t>
            </w:r>
          </w:p>
        </w:tc>
        <w:tc>
          <w:tcPr>
            <w:tcW w:w="1759" w:type="dxa"/>
            <w:gridSpan w:val="2"/>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vlastní</w:t>
            </w:r>
          </w:p>
        </w:tc>
      </w:tr>
      <w:tr w:rsidR="00104C99" w:rsidRPr="00C814A6" w:rsidTr="0048353E">
        <w:trPr>
          <w:gridAfter w:val="1"/>
          <w:wAfter w:w="33" w:type="dxa"/>
        </w:trPr>
        <w:tc>
          <w:tcPr>
            <w:tcW w:w="814" w:type="dxa"/>
          </w:tcPr>
          <w:p w:rsidR="00104C99" w:rsidRPr="00C814A6" w:rsidRDefault="00104C99" w:rsidP="00AE2ACC">
            <w:pPr>
              <w:pStyle w:val="Odstavecseseznamem"/>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The little cunning vixin</w:t>
            </w:r>
          </w:p>
        </w:tc>
        <w:tc>
          <w:tcPr>
            <w:tcW w:w="1519" w:type="dxa"/>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děti a mládež</w:t>
            </w:r>
          </w:p>
        </w:tc>
        <w:tc>
          <w:tcPr>
            <w:tcW w:w="1775" w:type="dxa"/>
            <w:gridSpan w:val="2"/>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21 ks (v PLJ)</w:t>
            </w:r>
          </w:p>
        </w:tc>
        <w:tc>
          <w:tcPr>
            <w:tcW w:w="1759" w:type="dxa"/>
            <w:gridSpan w:val="2"/>
          </w:tcPr>
          <w:p w:rsidR="00104C99" w:rsidRPr="00C814A6" w:rsidRDefault="00104C99" w:rsidP="00AE2ACC">
            <w:pPr>
              <w:pStyle w:val="Odstavecseseznamem"/>
              <w:ind w:left="0"/>
              <w:jc w:val="both"/>
              <w:rPr>
                <w:rFonts w:ascii="Verdana" w:hAnsi="Verdana" w:cs="Times New Roman"/>
                <w:sz w:val="20"/>
                <w:szCs w:val="20"/>
              </w:rPr>
            </w:pPr>
          </w:p>
        </w:tc>
      </w:tr>
      <w:tr w:rsidR="00104C99" w:rsidRPr="00C814A6" w:rsidTr="0048353E">
        <w:trPr>
          <w:gridAfter w:val="1"/>
          <w:wAfter w:w="33" w:type="dxa"/>
        </w:trPr>
        <w:tc>
          <w:tcPr>
            <w:tcW w:w="814" w:type="dxa"/>
          </w:tcPr>
          <w:p w:rsidR="00104C99" w:rsidRPr="00C814A6" w:rsidRDefault="00104C99" w:rsidP="00AE2ACC">
            <w:pPr>
              <w:pStyle w:val="Odstavecseseznamem"/>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Leoš Janáček a Lidové noviny</w:t>
            </w:r>
          </w:p>
        </w:tc>
        <w:tc>
          <w:tcPr>
            <w:tcW w:w="1519" w:type="dxa"/>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odborná veřejnost</w:t>
            </w:r>
          </w:p>
        </w:tc>
        <w:tc>
          <w:tcPr>
            <w:tcW w:w="1775" w:type="dxa"/>
            <w:gridSpan w:val="2"/>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5 ks (v PLJ)</w:t>
            </w:r>
          </w:p>
        </w:tc>
        <w:tc>
          <w:tcPr>
            <w:tcW w:w="1759" w:type="dxa"/>
            <w:gridSpan w:val="2"/>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vlastní</w:t>
            </w:r>
          </w:p>
        </w:tc>
      </w:tr>
      <w:tr w:rsidR="00104C99" w:rsidRPr="00C814A6" w:rsidTr="0048353E">
        <w:trPr>
          <w:gridAfter w:val="1"/>
          <w:wAfter w:w="33" w:type="dxa"/>
        </w:trPr>
        <w:tc>
          <w:tcPr>
            <w:tcW w:w="814" w:type="dxa"/>
          </w:tcPr>
          <w:p w:rsidR="00104C99" w:rsidRPr="00C814A6" w:rsidRDefault="00104C99" w:rsidP="00AE2ACC">
            <w:pPr>
              <w:pStyle w:val="Odstavecseseznamem"/>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Pavel Haas. Janáčkův nejnadanější žák</w:t>
            </w:r>
          </w:p>
        </w:tc>
        <w:tc>
          <w:tcPr>
            <w:tcW w:w="1519" w:type="dxa"/>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široká veřejnost</w:t>
            </w:r>
          </w:p>
        </w:tc>
        <w:tc>
          <w:tcPr>
            <w:tcW w:w="1775" w:type="dxa"/>
            <w:gridSpan w:val="2"/>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Dietristeinský palác</w:t>
            </w:r>
          </w:p>
        </w:tc>
        <w:tc>
          <w:tcPr>
            <w:tcW w:w="1759" w:type="dxa"/>
            <w:gridSpan w:val="2"/>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Vlastní</w:t>
            </w:r>
          </w:p>
        </w:tc>
      </w:tr>
      <w:tr w:rsidR="00104C99" w:rsidRPr="00C814A6" w:rsidTr="0048353E">
        <w:trPr>
          <w:gridAfter w:val="1"/>
          <w:wAfter w:w="33" w:type="dxa"/>
        </w:trPr>
        <w:tc>
          <w:tcPr>
            <w:tcW w:w="814" w:type="dxa"/>
          </w:tcPr>
          <w:p w:rsidR="00104C99" w:rsidRPr="00C814A6" w:rsidRDefault="00104C99" w:rsidP="00AE2ACC">
            <w:pPr>
              <w:pStyle w:val="Odstavecseseznamem"/>
              <w:ind w:left="0"/>
              <w:jc w:val="both"/>
              <w:rPr>
                <w:rFonts w:ascii="Verdana" w:hAnsi="Verdana" w:cs="Times New Roman"/>
                <w:sz w:val="20"/>
                <w:szCs w:val="20"/>
              </w:rPr>
            </w:pPr>
          </w:p>
        </w:tc>
        <w:tc>
          <w:tcPr>
            <w:tcW w:w="3411" w:type="dxa"/>
            <w:gridSpan w:val="2"/>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Divadlo nesmí býti lidu komedií</w:t>
            </w:r>
          </w:p>
        </w:tc>
        <w:tc>
          <w:tcPr>
            <w:tcW w:w="1519" w:type="dxa"/>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široká veřejnost</w:t>
            </w:r>
          </w:p>
        </w:tc>
        <w:tc>
          <w:tcPr>
            <w:tcW w:w="1775" w:type="dxa"/>
            <w:gridSpan w:val="2"/>
          </w:tcPr>
          <w:p w:rsidR="00104C99" w:rsidRPr="00C814A6" w:rsidRDefault="00104C99" w:rsidP="00AE2ACC">
            <w:pPr>
              <w:pStyle w:val="Odstavecseseznamem"/>
              <w:ind w:left="0"/>
              <w:jc w:val="both"/>
              <w:rPr>
                <w:rFonts w:ascii="Verdana" w:hAnsi="Verdana" w:cs="Times New Roman"/>
                <w:sz w:val="20"/>
                <w:szCs w:val="20"/>
              </w:rPr>
            </w:pPr>
            <w:r w:rsidRPr="00C814A6">
              <w:rPr>
                <w:rFonts w:ascii="Verdana" w:hAnsi="Verdana" w:cs="Times New Roman"/>
                <w:sz w:val="20"/>
                <w:szCs w:val="20"/>
              </w:rPr>
              <w:t>42 ks</w:t>
            </w:r>
          </w:p>
        </w:tc>
        <w:tc>
          <w:tcPr>
            <w:tcW w:w="1759" w:type="dxa"/>
            <w:gridSpan w:val="2"/>
          </w:tcPr>
          <w:p w:rsidR="00104C99" w:rsidRPr="00C814A6" w:rsidRDefault="00104C99" w:rsidP="00AE2ACC">
            <w:pPr>
              <w:pStyle w:val="Odstavecseseznamem"/>
              <w:ind w:left="0"/>
              <w:jc w:val="both"/>
              <w:rPr>
                <w:rFonts w:ascii="Verdana" w:hAnsi="Verdana" w:cs="Times New Roman"/>
                <w:sz w:val="20"/>
                <w:szCs w:val="20"/>
              </w:rPr>
            </w:pPr>
          </w:p>
        </w:tc>
      </w:tr>
      <w:tr w:rsidR="008F2E2F" w:rsidRPr="00C814A6" w:rsidTr="0048353E">
        <w:trPr>
          <w:gridAfter w:val="1"/>
          <w:wAfter w:w="33" w:type="dxa"/>
        </w:trPr>
        <w:tc>
          <w:tcPr>
            <w:tcW w:w="814" w:type="dxa"/>
          </w:tcPr>
          <w:p w:rsidR="008F2E2F" w:rsidRPr="00C814A6" w:rsidRDefault="008F2E2F" w:rsidP="00AE2ACC">
            <w:pPr>
              <w:pStyle w:val="Odstavecseseznamem"/>
              <w:ind w:left="0"/>
              <w:jc w:val="both"/>
              <w:rPr>
                <w:rFonts w:ascii="Verdana" w:hAnsi="Verdana" w:cs="Times New Roman"/>
                <w:sz w:val="20"/>
                <w:szCs w:val="20"/>
              </w:rPr>
            </w:pPr>
          </w:p>
        </w:tc>
        <w:tc>
          <w:tcPr>
            <w:tcW w:w="3411" w:type="dxa"/>
            <w:gridSpan w:val="2"/>
          </w:tcPr>
          <w:p w:rsidR="008F2E2F" w:rsidRPr="00C814A6" w:rsidRDefault="008F2E2F" w:rsidP="00AE2ACC">
            <w:pPr>
              <w:pStyle w:val="Odstavecseseznamem"/>
              <w:ind w:left="0"/>
              <w:jc w:val="both"/>
              <w:rPr>
                <w:rFonts w:ascii="Verdana" w:hAnsi="Verdana" w:cs="Times New Roman"/>
                <w:sz w:val="20"/>
                <w:szCs w:val="20"/>
              </w:rPr>
            </w:pPr>
            <w:r>
              <w:rPr>
                <w:rFonts w:ascii="Verdana" w:hAnsi="Verdana"/>
                <w:sz w:val="20"/>
                <w:szCs w:val="20"/>
              </w:rPr>
              <w:t>Acta Musei Moraviae, Scientiae biologicae – periodikum, vědecký časopis MZM</w:t>
            </w:r>
          </w:p>
        </w:tc>
        <w:tc>
          <w:tcPr>
            <w:tcW w:w="1519" w:type="dxa"/>
          </w:tcPr>
          <w:p w:rsidR="008F2E2F" w:rsidRPr="00C814A6" w:rsidRDefault="008F2E2F" w:rsidP="00AE2ACC">
            <w:pPr>
              <w:pStyle w:val="Odstavecseseznamem"/>
              <w:ind w:left="0"/>
              <w:jc w:val="both"/>
              <w:rPr>
                <w:rFonts w:ascii="Verdana" w:hAnsi="Verdana" w:cs="Times New Roman"/>
                <w:sz w:val="20"/>
                <w:szCs w:val="20"/>
              </w:rPr>
            </w:pPr>
            <w:r>
              <w:rPr>
                <w:rFonts w:ascii="Verdana" w:hAnsi="Verdana" w:cs="Times New Roman"/>
                <w:sz w:val="20"/>
                <w:szCs w:val="20"/>
              </w:rPr>
              <w:t>Odborná veřejnost</w:t>
            </w:r>
          </w:p>
        </w:tc>
        <w:tc>
          <w:tcPr>
            <w:tcW w:w="1775" w:type="dxa"/>
            <w:gridSpan w:val="2"/>
          </w:tcPr>
          <w:p w:rsidR="008F2E2F" w:rsidRPr="00C814A6" w:rsidRDefault="00B018C9" w:rsidP="00AE2ACC">
            <w:pPr>
              <w:pStyle w:val="Odstavecseseznamem"/>
              <w:ind w:left="0"/>
              <w:jc w:val="both"/>
              <w:rPr>
                <w:rFonts w:ascii="Verdana" w:hAnsi="Verdana" w:cs="Times New Roman"/>
                <w:sz w:val="20"/>
                <w:szCs w:val="20"/>
              </w:rPr>
            </w:pPr>
            <w:r>
              <w:rPr>
                <w:rFonts w:ascii="Verdana" w:hAnsi="Verdana" w:cs="Times New Roman"/>
                <w:sz w:val="20"/>
                <w:szCs w:val="20"/>
              </w:rPr>
              <w:t>Odborná veřejnost</w:t>
            </w:r>
          </w:p>
        </w:tc>
        <w:tc>
          <w:tcPr>
            <w:tcW w:w="1759" w:type="dxa"/>
            <w:gridSpan w:val="2"/>
          </w:tcPr>
          <w:p w:rsidR="008F2E2F" w:rsidRPr="00C814A6" w:rsidRDefault="008F2E2F" w:rsidP="00AE2ACC">
            <w:pPr>
              <w:pStyle w:val="Odstavecseseznamem"/>
              <w:ind w:left="0"/>
              <w:jc w:val="both"/>
              <w:rPr>
                <w:rFonts w:ascii="Verdana" w:hAnsi="Verdana" w:cs="Times New Roman"/>
                <w:sz w:val="20"/>
                <w:szCs w:val="20"/>
              </w:rPr>
            </w:pPr>
          </w:p>
        </w:tc>
      </w:tr>
      <w:tr w:rsidR="008F2E2F" w:rsidRPr="00C814A6" w:rsidTr="0048353E">
        <w:trPr>
          <w:gridAfter w:val="1"/>
          <w:wAfter w:w="33" w:type="dxa"/>
        </w:trPr>
        <w:tc>
          <w:tcPr>
            <w:tcW w:w="814" w:type="dxa"/>
          </w:tcPr>
          <w:p w:rsidR="008F2E2F" w:rsidRPr="00C814A6" w:rsidRDefault="008F2E2F" w:rsidP="00AE2ACC">
            <w:pPr>
              <w:pStyle w:val="Odstavecseseznamem"/>
              <w:ind w:left="0"/>
              <w:jc w:val="both"/>
              <w:rPr>
                <w:rFonts w:ascii="Verdana" w:hAnsi="Verdana" w:cs="Times New Roman"/>
                <w:sz w:val="20"/>
                <w:szCs w:val="20"/>
              </w:rPr>
            </w:pPr>
          </w:p>
        </w:tc>
        <w:tc>
          <w:tcPr>
            <w:tcW w:w="3411" w:type="dxa"/>
            <w:gridSpan w:val="2"/>
          </w:tcPr>
          <w:p w:rsidR="008F2E2F" w:rsidRDefault="008F2E2F" w:rsidP="00AE2ACC">
            <w:pPr>
              <w:pStyle w:val="Odstavecseseznamem"/>
              <w:ind w:left="0"/>
              <w:jc w:val="both"/>
              <w:rPr>
                <w:rFonts w:ascii="Verdana" w:hAnsi="Verdana"/>
                <w:sz w:val="20"/>
                <w:szCs w:val="20"/>
              </w:rPr>
            </w:pPr>
            <w:r>
              <w:rPr>
                <w:rFonts w:ascii="Verdana" w:hAnsi="Verdana"/>
                <w:sz w:val="20"/>
                <w:szCs w:val="20"/>
              </w:rPr>
              <w:t>Acta Musei Moraviae, Scientiae geologicae, periodikum, vědecký časopis MZM</w:t>
            </w:r>
          </w:p>
        </w:tc>
        <w:tc>
          <w:tcPr>
            <w:tcW w:w="1519" w:type="dxa"/>
          </w:tcPr>
          <w:p w:rsidR="008F2E2F" w:rsidRPr="00C814A6" w:rsidRDefault="008F2E2F" w:rsidP="00AE2ACC">
            <w:pPr>
              <w:pStyle w:val="Odstavecseseznamem"/>
              <w:ind w:left="0"/>
              <w:jc w:val="both"/>
              <w:rPr>
                <w:rFonts w:ascii="Verdana" w:hAnsi="Verdana" w:cs="Times New Roman"/>
                <w:sz w:val="20"/>
                <w:szCs w:val="20"/>
              </w:rPr>
            </w:pPr>
            <w:r>
              <w:rPr>
                <w:rFonts w:ascii="Verdana" w:hAnsi="Verdana" w:cs="Times New Roman"/>
                <w:sz w:val="20"/>
                <w:szCs w:val="20"/>
              </w:rPr>
              <w:t>Odborná veřejnost</w:t>
            </w:r>
          </w:p>
        </w:tc>
        <w:tc>
          <w:tcPr>
            <w:tcW w:w="1775" w:type="dxa"/>
            <w:gridSpan w:val="2"/>
          </w:tcPr>
          <w:p w:rsidR="008F2E2F" w:rsidRPr="00C814A6" w:rsidRDefault="00B018C9" w:rsidP="00AE2ACC">
            <w:pPr>
              <w:pStyle w:val="Odstavecseseznamem"/>
              <w:ind w:left="0"/>
              <w:jc w:val="both"/>
              <w:rPr>
                <w:rFonts w:ascii="Verdana" w:hAnsi="Verdana" w:cs="Times New Roman"/>
                <w:sz w:val="20"/>
                <w:szCs w:val="20"/>
              </w:rPr>
            </w:pPr>
            <w:r>
              <w:rPr>
                <w:rFonts w:ascii="Verdana" w:hAnsi="Verdana" w:cs="Times New Roman"/>
                <w:sz w:val="20"/>
                <w:szCs w:val="20"/>
              </w:rPr>
              <w:t>Odborná veřejnost</w:t>
            </w:r>
            <w:bookmarkStart w:id="0" w:name="_GoBack"/>
            <w:bookmarkEnd w:id="0"/>
          </w:p>
        </w:tc>
        <w:tc>
          <w:tcPr>
            <w:tcW w:w="1759" w:type="dxa"/>
            <w:gridSpan w:val="2"/>
          </w:tcPr>
          <w:p w:rsidR="008F2E2F" w:rsidRPr="00C814A6" w:rsidRDefault="008F2E2F" w:rsidP="00AE2ACC">
            <w:pPr>
              <w:pStyle w:val="Odstavecseseznamem"/>
              <w:ind w:left="0"/>
              <w:jc w:val="both"/>
              <w:rPr>
                <w:rFonts w:ascii="Verdana" w:hAnsi="Verdana" w:cs="Times New Roman"/>
                <w:sz w:val="20"/>
                <w:szCs w:val="20"/>
              </w:rPr>
            </w:pPr>
          </w:p>
        </w:tc>
      </w:tr>
      <w:tr w:rsidR="008F2E2F" w:rsidRPr="00C814A6" w:rsidTr="0048353E">
        <w:trPr>
          <w:gridAfter w:val="1"/>
          <w:wAfter w:w="33" w:type="dxa"/>
        </w:trPr>
        <w:tc>
          <w:tcPr>
            <w:tcW w:w="814" w:type="dxa"/>
          </w:tcPr>
          <w:p w:rsidR="008F2E2F" w:rsidRPr="00C814A6" w:rsidRDefault="008F2E2F" w:rsidP="00AE2ACC">
            <w:pPr>
              <w:pStyle w:val="Odstavecseseznamem"/>
              <w:ind w:left="0"/>
              <w:jc w:val="both"/>
              <w:rPr>
                <w:rFonts w:ascii="Verdana" w:hAnsi="Verdana" w:cs="Times New Roman"/>
                <w:sz w:val="20"/>
                <w:szCs w:val="20"/>
              </w:rPr>
            </w:pPr>
          </w:p>
        </w:tc>
        <w:tc>
          <w:tcPr>
            <w:tcW w:w="3411" w:type="dxa"/>
            <w:gridSpan w:val="2"/>
          </w:tcPr>
          <w:p w:rsidR="008F2E2F" w:rsidRDefault="008F2E2F" w:rsidP="00AE2ACC">
            <w:pPr>
              <w:pStyle w:val="Odstavecseseznamem"/>
              <w:ind w:left="0"/>
              <w:jc w:val="both"/>
              <w:rPr>
                <w:rFonts w:ascii="Verdana" w:hAnsi="Verdana"/>
                <w:sz w:val="20"/>
                <w:szCs w:val="20"/>
              </w:rPr>
            </w:pPr>
            <w:r>
              <w:rPr>
                <w:rFonts w:ascii="Verdana" w:hAnsi="Verdana"/>
                <w:sz w:val="20"/>
                <w:szCs w:val="20"/>
              </w:rPr>
              <w:t>Acta Musei Moraviae, Scientiae sociales – periodikum, vědecký časopis MZM</w:t>
            </w:r>
          </w:p>
        </w:tc>
        <w:tc>
          <w:tcPr>
            <w:tcW w:w="1519" w:type="dxa"/>
          </w:tcPr>
          <w:p w:rsidR="008F2E2F" w:rsidRPr="00C814A6" w:rsidRDefault="008F2E2F" w:rsidP="00AE2ACC">
            <w:pPr>
              <w:pStyle w:val="Odstavecseseznamem"/>
              <w:ind w:left="0"/>
              <w:jc w:val="both"/>
              <w:rPr>
                <w:rFonts w:ascii="Verdana" w:hAnsi="Verdana" w:cs="Times New Roman"/>
                <w:sz w:val="20"/>
                <w:szCs w:val="20"/>
              </w:rPr>
            </w:pPr>
            <w:r>
              <w:rPr>
                <w:rFonts w:ascii="Verdana" w:hAnsi="Verdana" w:cs="Times New Roman"/>
                <w:sz w:val="20"/>
                <w:szCs w:val="20"/>
              </w:rPr>
              <w:t>Odborná veřejnost</w:t>
            </w:r>
          </w:p>
        </w:tc>
        <w:tc>
          <w:tcPr>
            <w:tcW w:w="1775" w:type="dxa"/>
            <w:gridSpan w:val="2"/>
          </w:tcPr>
          <w:p w:rsidR="008F2E2F" w:rsidRPr="00C814A6" w:rsidRDefault="008F2E2F" w:rsidP="00AE2ACC">
            <w:pPr>
              <w:pStyle w:val="Odstavecseseznamem"/>
              <w:ind w:left="0"/>
              <w:jc w:val="both"/>
              <w:rPr>
                <w:rFonts w:ascii="Verdana" w:hAnsi="Verdana" w:cs="Times New Roman"/>
                <w:sz w:val="20"/>
                <w:szCs w:val="20"/>
              </w:rPr>
            </w:pPr>
          </w:p>
        </w:tc>
        <w:tc>
          <w:tcPr>
            <w:tcW w:w="1759" w:type="dxa"/>
            <w:gridSpan w:val="2"/>
          </w:tcPr>
          <w:p w:rsidR="008F2E2F" w:rsidRPr="00C814A6" w:rsidRDefault="008F2E2F" w:rsidP="00AE2ACC">
            <w:pPr>
              <w:pStyle w:val="Odstavecseseznamem"/>
              <w:ind w:left="0"/>
              <w:jc w:val="both"/>
              <w:rPr>
                <w:rFonts w:ascii="Verdana" w:hAnsi="Verdana" w:cs="Times New Roman"/>
                <w:sz w:val="20"/>
                <w:szCs w:val="20"/>
              </w:rPr>
            </w:pPr>
          </w:p>
        </w:tc>
      </w:tr>
      <w:tr w:rsidR="00104C99" w:rsidRPr="00C814A6" w:rsidTr="0048353E">
        <w:trPr>
          <w:gridAfter w:val="1"/>
          <w:wAfter w:w="33" w:type="dxa"/>
          <w:trHeight w:val="1260"/>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MZM</w:t>
            </w:r>
            <w:r w:rsidR="00061262" w:rsidRPr="00C814A6">
              <w:rPr>
                <w:rFonts w:ascii="Verdana" w:hAnsi="Verdana" w:cs="Times New Roman"/>
                <w:sz w:val="20"/>
                <w:szCs w:val="20"/>
              </w:rPr>
              <w:t xml:space="preserve"> </w:t>
            </w:r>
            <w:r w:rsidR="00061262">
              <w:rPr>
                <w:rFonts w:ascii="Verdana" w:hAnsi="Verdana" w:cs="Times New Roman"/>
                <w:sz w:val="20"/>
                <w:szCs w:val="20"/>
              </w:rPr>
              <w:t>Metodické centrum muzejní pedagogiky</w:t>
            </w:r>
          </w:p>
        </w:tc>
        <w:tc>
          <w:tcPr>
            <w:tcW w:w="3411" w:type="dxa"/>
            <w:gridSpan w:val="2"/>
          </w:tcPr>
          <w:p w:rsidR="00104C99" w:rsidRPr="00C814A6" w:rsidRDefault="00104C99" w:rsidP="00AE2ACC">
            <w:pPr>
              <w:pStyle w:val="Odstavecseseznamem"/>
              <w:spacing w:after="200"/>
              <w:ind w:left="0"/>
              <w:jc w:val="both"/>
              <w:rPr>
                <w:rFonts w:ascii="Verdana" w:hAnsi="Verdana"/>
                <w:sz w:val="20"/>
                <w:szCs w:val="20"/>
              </w:rPr>
            </w:pPr>
            <w:r w:rsidRPr="00C814A6">
              <w:rPr>
                <w:rFonts w:ascii="Verdana" w:hAnsi="Verdana"/>
                <w:sz w:val="20"/>
                <w:szCs w:val="20"/>
              </w:rPr>
              <w:t>Koutská Mariana. „Neslyšící návštěvník v muzeu a galerii“. 2013</w:t>
            </w:r>
          </w:p>
          <w:p w:rsidR="00104C99" w:rsidRPr="00C814A6" w:rsidRDefault="00104C99" w:rsidP="00AE2ACC">
            <w:pPr>
              <w:pStyle w:val="Odstavecseseznamem"/>
              <w:spacing w:after="200"/>
              <w:ind w:left="0"/>
              <w:jc w:val="both"/>
              <w:rPr>
                <w:rFonts w:ascii="Verdana" w:hAnsi="Verdana" w:cs="Times New Roman"/>
                <w:sz w:val="20"/>
                <w:szCs w:val="20"/>
              </w:rPr>
            </w:pP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muzejní a galerijní pedagogové</w:t>
            </w:r>
          </w:p>
          <w:p w:rsidR="00104C99" w:rsidRPr="00C814A6" w:rsidRDefault="00104C99" w:rsidP="00AE2ACC">
            <w:pPr>
              <w:pStyle w:val="Odstavecseseznamem"/>
              <w:spacing w:after="200"/>
              <w:ind w:left="0"/>
              <w:jc w:val="both"/>
              <w:rPr>
                <w:rFonts w:ascii="Verdana" w:hAnsi="Verdana" w:cs="Times New Roman"/>
                <w:sz w:val="20"/>
                <w:szCs w:val="20"/>
              </w:rPr>
            </w:pPr>
          </w:p>
          <w:p w:rsidR="00104C99" w:rsidRPr="00C814A6" w:rsidRDefault="00104C99" w:rsidP="00AE2ACC">
            <w:pPr>
              <w:pStyle w:val="Odstavecseseznamem"/>
              <w:spacing w:after="200"/>
              <w:ind w:left="0"/>
              <w:jc w:val="both"/>
              <w:rPr>
                <w:rFonts w:ascii="Verdana" w:hAnsi="Verdana" w:cs="Times New Roman"/>
                <w:sz w:val="20"/>
                <w:szCs w:val="20"/>
              </w:rPr>
            </w:pP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Zdarma</w:t>
            </w:r>
            <w:r>
              <w:rPr>
                <w:rFonts w:ascii="Verdana" w:hAnsi="Verdana" w:cs="Times New Roman"/>
                <w:sz w:val="20"/>
                <w:szCs w:val="20"/>
              </w:rPr>
              <w:t>/úbytek se neeviduje</w:t>
            </w:r>
          </w:p>
        </w:tc>
        <w:tc>
          <w:tcPr>
            <w:tcW w:w="1759"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MKČR</w:t>
            </w:r>
          </w:p>
          <w:p w:rsidR="00104C99" w:rsidRPr="00C814A6" w:rsidRDefault="00104C99" w:rsidP="00AE2ACC">
            <w:pPr>
              <w:pStyle w:val="Odstavecseseznamem"/>
              <w:spacing w:after="200"/>
              <w:ind w:left="0"/>
              <w:jc w:val="both"/>
              <w:rPr>
                <w:rFonts w:ascii="Verdana" w:hAnsi="Verdana" w:cs="Times New Roman"/>
                <w:sz w:val="20"/>
                <w:szCs w:val="20"/>
              </w:rPr>
            </w:pPr>
          </w:p>
          <w:p w:rsidR="00104C99" w:rsidRPr="00C814A6" w:rsidRDefault="00104C99" w:rsidP="00AE2ACC">
            <w:pPr>
              <w:pStyle w:val="Odstavecseseznamem"/>
              <w:spacing w:after="200"/>
              <w:ind w:left="0"/>
              <w:jc w:val="both"/>
              <w:rPr>
                <w:rFonts w:ascii="Verdana" w:hAnsi="Verdana" w:cs="Times New Roman"/>
                <w:sz w:val="20"/>
                <w:szCs w:val="20"/>
              </w:rPr>
            </w:pPr>
          </w:p>
          <w:p w:rsidR="00104C99" w:rsidRPr="00C814A6" w:rsidRDefault="00104C99" w:rsidP="00AE2ACC">
            <w:pPr>
              <w:pStyle w:val="Odstavecseseznamem"/>
              <w:spacing w:after="200"/>
              <w:ind w:left="0"/>
              <w:jc w:val="both"/>
              <w:rPr>
                <w:rFonts w:ascii="Verdana" w:hAnsi="Verdana" w:cs="Times New Roman"/>
                <w:sz w:val="20"/>
                <w:szCs w:val="20"/>
              </w:rPr>
            </w:pPr>
          </w:p>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1"/>
          <w:wAfter w:w="33" w:type="dxa"/>
          <w:trHeight w:val="1125"/>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MCMP MZM</w:t>
            </w:r>
          </w:p>
        </w:tc>
        <w:tc>
          <w:tcPr>
            <w:tcW w:w="3411" w:type="dxa"/>
            <w:gridSpan w:val="2"/>
          </w:tcPr>
          <w:p w:rsidR="00104C99" w:rsidRPr="00C814A6" w:rsidRDefault="00104C99" w:rsidP="00AE2ACC">
            <w:pPr>
              <w:pStyle w:val="Odstavecseseznamem"/>
              <w:spacing w:after="200"/>
              <w:ind w:left="0"/>
              <w:jc w:val="both"/>
              <w:rPr>
                <w:rFonts w:ascii="Verdana" w:hAnsi="Verdana"/>
                <w:sz w:val="20"/>
                <w:szCs w:val="20"/>
              </w:rPr>
            </w:pPr>
            <w:r w:rsidRPr="00C814A6">
              <w:rPr>
                <w:rFonts w:ascii="Verdana" w:hAnsi="Verdana"/>
                <w:sz w:val="20"/>
                <w:szCs w:val="20"/>
              </w:rPr>
              <w:t>„Kurz základy muzejní pedagogiky, studijní texty“. 2014</w:t>
            </w: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muzejní a galerijní pedagogové</w:t>
            </w: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Zdarma</w:t>
            </w:r>
            <w:r>
              <w:rPr>
                <w:rFonts w:ascii="Verdana" w:hAnsi="Verdana" w:cs="Times New Roman"/>
                <w:sz w:val="20"/>
                <w:szCs w:val="20"/>
              </w:rPr>
              <w:t>/úbytek se neeviduje</w:t>
            </w:r>
            <w:r w:rsidRPr="00C814A6">
              <w:rPr>
                <w:rFonts w:ascii="Verdana" w:hAnsi="Verdana" w:cs="Times New Roman"/>
                <w:sz w:val="20"/>
                <w:szCs w:val="20"/>
              </w:rPr>
              <w:t xml:space="preserve"> </w:t>
            </w:r>
          </w:p>
        </w:tc>
        <w:tc>
          <w:tcPr>
            <w:tcW w:w="1759"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MKČR</w:t>
            </w:r>
          </w:p>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1"/>
          <w:wAfter w:w="33" w:type="dxa"/>
          <w:trHeight w:val="270"/>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MCMP MZM</w:t>
            </w:r>
          </w:p>
        </w:tc>
        <w:tc>
          <w:tcPr>
            <w:tcW w:w="3411" w:type="dxa"/>
            <w:gridSpan w:val="2"/>
          </w:tcPr>
          <w:p w:rsidR="00104C99" w:rsidRPr="00C814A6" w:rsidRDefault="00104C99" w:rsidP="00AE2ACC">
            <w:pPr>
              <w:pStyle w:val="Odstavecseseznamem"/>
              <w:spacing w:after="200"/>
              <w:ind w:left="0"/>
              <w:jc w:val="both"/>
              <w:rPr>
                <w:rFonts w:ascii="Verdana" w:hAnsi="Verdana"/>
                <w:sz w:val="20"/>
                <w:szCs w:val="20"/>
              </w:rPr>
            </w:pPr>
            <w:r w:rsidRPr="00C814A6">
              <w:rPr>
                <w:rFonts w:ascii="Verdana" w:hAnsi="Verdana"/>
                <w:sz w:val="20"/>
                <w:szCs w:val="20"/>
              </w:rPr>
              <w:t xml:space="preserve">Mertová Soňa. „Návštěvníci s mentálním postižením v muzeu“. 2014 </w:t>
            </w: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muzejní a galerijní pedagogové</w:t>
            </w: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p>
        </w:tc>
        <w:tc>
          <w:tcPr>
            <w:tcW w:w="1759"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MKČR</w:t>
            </w:r>
          </w:p>
          <w:p w:rsidR="00104C99" w:rsidRPr="00C814A6" w:rsidRDefault="00104C99" w:rsidP="00AE2ACC">
            <w:pPr>
              <w:pStyle w:val="Odstavecseseznamem"/>
              <w:spacing w:after="200"/>
              <w:ind w:left="0"/>
              <w:jc w:val="both"/>
              <w:rPr>
                <w:rFonts w:ascii="Verdana" w:hAnsi="Verdana" w:cs="Times New Roman"/>
                <w:sz w:val="20"/>
                <w:szCs w:val="20"/>
              </w:rPr>
            </w:pPr>
          </w:p>
        </w:tc>
      </w:tr>
      <w:tr w:rsidR="00104C99" w:rsidRPr="00C814A6" w:rsidTr="0048353E">
        <w:trPr>
          <w:gridAfter w:val="1"/>
          <w:wAfter w:w="33" w:type="dxa"/>
          <w:trHeight w:val="267"/>
        </w:trPr>
        <w:tc>
          <w:tcPr>
            <w:tcW w:w="814"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MCMP MZM</w:t>
            </w:r>
          </w:p>
        </w:tc>
        <w:tc>
          <w:tcPr>
            <w:tcW w:w="3411" w:type="dxa"/>
            <w:gridSpan w:val="2"/>
          </w:tcPr>
          <w:p w:rsidR="00104C99" w:rsidRPr="00C814A6" w:rsidRDefault="00104C99" w:rsidP="00AE2ACC">
            <w:pPr>
              <w:pStyle w:val="Odstavecseseznamem"/>
              <w:spacing w:after="200"/>
              <w:ind w:left="0"/>
              <w:jc w:val="both"/>
              <w:rPr>
                <w:rFonts w:ascii="Verdana" w:hAnsi="Verdana"/>
                <w:sz w:val="20"/>
                <w:szCs w:val="20"/>
              </w:rPr>
            </w:pPr>
            <w:r w:rsidRPr="00C814A6">
              <w:rPr>
                <w:rFonts w:ascii="Verdana" w:hAnsi="Verdana"/>
                <w:sz w:val="20"/>
                <w:szCs w:val="20"/>
              </w:rPr>
              <w:t>Mrázová Lenka. „Tvorba pracovních listů“. 2013</w:t>
            </w:r>
          </w:p>
        </w:tc>
        <w:tc>
          <w:tcPr>
            <w:tcW w:w="1519" w:type="dxa"/>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muzejní a galerijní pedagogové</w:t>
            </w:r>
          </w:p>
        </w:tc>
        <w:tc>
          <w:tcPr>
            <w:tcW w:w="1775"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Zdarma</w:t>
            </w:r>
            <w:r>
              <w:rPr>
                <w:rFonts w:ascii="Verdana" w:hAnsi="Verdana" w:cs="Times New Roman"/>
                <w:sz w:val="20"/>
                <w:szCs w:val="20"/>
              </w:rPr>
              <w:t>/úbytek se neeviduje</w:t>
            </w:r>
            <w:r w:rsidRPr="00C814A6">
              <w:rPr>
                <w:rFonts w:ascii="Verdana" w:hAnsi="Verdana" w:cs="Times New Roman"/>
                <w:sz w:val="20"/>
                <w:szCs w:val="20"/>
              </w:rPr>
              <w:t xml:space="preserve"> </w:t>
            </w:r>
          </w:p>
        </w:tc>
        <w:tc>
          <w:tcPr>
            <w:tcW w:w="1759" w:type="dxa"/>
            <w:gridSpan w:val="2"/>
          </w:tcPr>
          <w:p w:rsidR="00104C99" w:rsidRPr="00C814A6" w:rsidRDefault="00104C99" w:rsidP="00AE2ACC">
            <w:pPr>
              <w:pStyle w:val="Odstavecseseznamem"/>
              <w:spacing w:after="200"/>
              <w:ind w:left="0"/>
              <w:jc w:val="both"/>
              <w:rPr>
                <w:rFonts w:ascii="Verdana" w:hAnsi="Verdana" w:cs="Times New Roman"/>
                <w:sz w:val="20"/>
                <w:szCs w:val="20"/>
              </w:rPr>
            </w:pPr>
            <w:r w:rsidRPr="00C814A6">
              <w:rPr>
                <w:rFonts w:ascii="Verdana" w:hAnsi="Verdana" w:cs="Times New Roman"/>
                <w:sz w:val="20"/>
                <w:szCs w:val="20"/>
              </w:rPr>
              <w:t>MKČR</w:t>
            </w:r>
          </w:p>
          <w:p w:rsidR="00104C99" w:rsidRPr="00C814A6" w:rsidRDefault="00104C99" w:rsidP="00AE2ACC">
            <w:pPr>
              <w:pStyle w:val="Odstavecseseznamem"/>
              <w:spacing w:after="200"/>
              <w:ind w:left="0"/>
              <w:jc w:val="both"/>
              <w:rPr>
                <w:rFonts w:ascii="Verdana" w:hAnsi="Verdana" w:cs="Times New Roman"/>
                <w:sz w:val="20"/>
                <w:szCs w:val="20"/>
              </w:rPr>
            </w:pPr>
          </w:p>
        </w:tc>
      </w:tr>
      <w:tr w:rsidR="004E7ECD" w:rsidRPr="0085004C" w:rsidTr="0048353E">
        <w:tc>
          <w:tcPr>
            <w:tcW w:w="1553" w:type="dxa"/>
            <w:gridSpan w:val="2"/>
          </w:tcPr>
          <w:p w:rsidR="004E7ECD" w:rsidRDefault="004E7ECD" w:rsidP="00AE2ACC">
            <w:pPr>
              <w:pStyle w:val="Odstavecseseznamem"/>
              <w:spacing w:after="200"/>
              <w:ind w:left="0"/>
              <w:rPr>
                <w:rFonts w:cs="Times New Roman"/>
                <w:sz w:val="24"/>
                <w:szCs w:val="24"/>
              </w:rPr>
            </w:pPr>
            <w:r>
              <w:rPr>
                <w:rFonts w:cs="Times New Roman"/>
                <w:sz w:val="24"/>
                <w:szCs w:val="24"/>
              </w:rPr>
              <w:t>Muzeum</w:t>
            </w:r>
          </w:p>
          <w:p w:rsidR="004E7ECD" w:rsidRPr="0085004C" w:rsidRDefault="004E7ECD" w:rsidP="00AE2ACC">
            <w:pPr>
              <w:pStyle w:val="Odstavecseseznamem"/>
              <w:spacing w:after="200"/>
              <w:ind w:left="0"/>
              <w:rPr>
                <w:rFonts w:cs="Times New Roman"/>
                <w:sz w:val="24"/>
                <w:szCs w:val="24"/>
              </w:rPr>
            </w:pPr>
            <w:r>
              <w:rPr>
                <w:rFonts w:cs="Times New Roman"/>
                <w:sz w:val="24"/>
                <w:szCs w:val="24"/>
              </w:rPr>
              <w:t>J.</w:t>
            </w:r>
            <w:r w:rsidR="00061262">
              <w:rPr>
                <w:rFonts w:cs="Times New Roman"/>
                <w:sz w:val="24"/>
                <w:szCs w:val="24"/>
              </w:rPr>
              <w:t xml:space="preserve"> </w:t>
            </w:r>
            <w:r>
              <w:rPr>
                <w:rFonts w:cs="Times New Roman"/>
                <w:sz w:val="24"/>
                <w:szCs w:val="24"/>
              </w:rPr>
              <w:t>A. Komenského</w:t>
            </w:r>
            <w:r w:rsidR="00061262">
              <w:rPr>
                <w:rFonts w:cs="Times New Roman"/>
                <w:sz w:val="24"/>
                <w:szCs w:val="24"/>
              </w:rPr>
              <w:t>Uh. Brod</w:t>
            </w:r>
          </w:p>
        </w:tc>
        <w:tc>
          <w:tcPr>
            <w:tcW w:w="2672"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Festival masopustních tradic Strání</w:t>
            </w:r>
          </w:p>
        </w:tc>
        <w:tc>
          <w:tcPr>
            <w:tcW w:w="1519"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veřejnost</w:t>
            </w:r>
          </w:p>
        </w:tc>
        <w:tc>
          <w:tcPr>
            <w:tcW w:w="1724" w:type="dxa"/>
          </w:tcPr>
          <w:p w:rsidR="004E7ECD" w:rsidRPr="0085004C" w:rsidRDefault="004E7ECD" w:rsidP="00AE2ACC">
            <w:pPr>
              <w:pStyle w:val="Odstavecseseznamem"/>
              <w:spacing w:after="200"/>
              <w:ind w:left="0"/>
              <w:rPr>
                <w:rFonts w:cs="Times New Roman"/>
                <w:sz w:val="24"/>
                <w:szCs w:val="24"/>
              </w:rPr>
            </w:pPr>
          </w:p>
        </w:tc>
        <w:tc>
          <w:tcPr>
            <w:tcW w:w="1843" w:type="dxa"/>
            <w:gridSpan w:val="4"/>
          </w:tcPr>
          <w:p w:rsidR="004E7ECD" w:rsidRPr="0085004C" w:rsidRDefault="004E7ECD" w:rsidP="00AE2ACC">
            <w:pPr>
              <w:pStyle w:val="Odstavecseseznamem"/>
              <w:spacing w:after="200"/>
              <w:ind w:left="0"/>
              <w:rPr>
                <w:rFonts w:cs="Times New Roman"/>
                <w:sz w:val="24"/>
                <w:szCs w:val="24"/>
              </w:rPr>
            </w:pPr>
          </w:p>
        </w:tc>
      </w:tr>
      <w:tr w:rsidR="004E7ECD" w:rsidRPr="0085004C" w:rsidTr="0048353E">
        <w:tc>
          <w:tcPr>
            <w:tcW w:w="1553" w:type="dxa"/>
            <w:gridSpan w:val="2"/>
          </w:tcPr>
          <w:p w:rsidR="004E7ECD" w:rsidRPr="0085004C" w:rsidRDefault="004E7ECD" w:rsidP="00AE2ACC">
            <w:pPr>
              <w:pStyle w:val="Odstavecseseznamem"/>
              <w:spacing w:after="200"/>
              <w:ind w:left="0"/>
              <w:rPr>
                <w:rFonts w:cs="Times New Roman"/>
                <w:sz w:val="24"/>
                <w:szCs w:val="24"/>
              </w:rPr>
            </w:pPr>
          </w:p>
        </w:tc>
        <w:tc>
          <w:tcPr>
            <w:tcW w:w="2672"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Podoby víry</w:t>
            </w:r>
          </w:p>
        </w:tc>
        <w:tc>
          <w:tcPr>
            <w:tcW w:w="1519"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veřejnost</w:t>
            </w:r>
          </w:p>
        </w:tc>
        <w:tc>
          <w:tcPr>
            <w:tcW w:w="1724" w:type="dxa"/>
          </w:tcPr>
          <w:p w:rsidR="004E7ECD" w:rsidRPr="0085004C" w:rsidRDefault="004E7ECD" w:rsidP="00AE2ACC">
            <w:pPr>
              <w:pStyle w:val="Odstavecseseznamem"/>
              <w:spacing w:after="200"/>
              <w:ind w:left="0"/>
              <w:rPr>
                <w:rFonts w:cs="Times New Roman"/>
                <w:sz w:val="24"/>
                <w:szCs w:val="24"/>
              </w:rPr>
            </w:pPr>
          </w:p>
        </w:tc>
        <w:tc>
          <w:tcPr>
            <w:tcW w:w="1843" w:type="dxa"/>
            <w:gridSpan w:val="4"/>
          </w:tcPr>
          <w:p w:rsidR="004E7ECD" w:rsidRPr="0085004C" w:rsidRDefault="004E7ECD" w:rsidP="00AE2ACC">
            <w:pPr>
              <w:pStyle w:val="Odstavecseseznamem"/>
              <w:spacing w:after="200"/>
              <w:ind w:left="0"/>
              <w:rPr>
                <w:rFonts w:cs="Times New Roman"/>
                <w:sz w:val="24"/>
                <w:szCs w:val="24"/>
              </w:rPr>
            </w:pPr>
          </w:p>
        </w:tc>
      </w:tr>
      <w:tr w:rsidR="004E7ECD" w:rsidRPr="0085004C" w:rsidTr="0048353E">
        <w:tc>
          <w:tcPr>
            <w:tcW w:w="1553" w:type="dxa"/>
            <w:gridSpan w:val="2"/>
          </w:tcPr>
          <w:p w:rsidR="004E7ECD" w:rsidRPr="0085004C" w:rsidRDefault="004E7ECD" w:rsidP="00AE2ACC">
            <w:pPr>
              <w:pStyle w:val="Odstavecseseznamem"/>
              <w:spacing w:after="200"/>
              <w:ind w:left="0"/>
              <w:rPr>
                <w:rFonts w:cs="Times New Roman"/>
                <w:sz w:val="24"/>
                <w:szCs w:val="24"/>
              </w:rPr>
            </w:pPr>
          </w:p>
        </w:tc>
        <w:tc>
          <w:tcPr>
            <w:tcW w:w="2672"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JUDr. Václav hrabě z Kounic</w:t>
            </w:r>
          </w:p>
        </w:tc>
        <w:tc>
          <w:tcPr>
            <w:tcW w:w="1519"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veřejnost</w:t>
            </w:r>
          </w:p>
        </w:tc>
        <w:tc>
          <w:tcPr>
            <w:tcW w:w="1724" w:type="dxa"/>
          </w:tcPr>
          <w:p w:rsidR="004E7ECD" w:rsidRPr="0085004C" w:rsidRDefault="004E7ECD" w:rsidP="00AE2ACC">
            <w:pPr>
              <w:pStyle w:val="Odstavecseseznamem"/>
              <w:spacing w:after="200"/>
              <w:ind w:left="0"/>
              <w:rPr>
                <w:rFonts w:cs="Times New Roman"/>
                <w:sz w:val="24"/>
                <w:szCs w:val="24"/>
              </w:rPr>
            </w:pPr>
          </w:p>
        </w:tc>
        <w:tc>
          <w:tcPr>
            <w:tcW w:w="1843" w:type="dxa"/>
            <w:gridSpan w:val="4"/>
          </w:tcPr>
          <w:p w:rsidR="004E7ECD" w:rsidRPr="0085004C" w:rsidRDefault="004E7ECD" w:rsidP="00AE2ACC">
            <w:pPr>
              <w:pStyle w:val="Odstavecseseznamem"/>
              <w:spacing w:after="200"/>
              <w:ind w:left="0"/>
              <w:rPr>
                <w:rFonts w:cs="Times New Roman"/>
                <w:sz w:val="24"/>
                <w:szCs w:val="24"/>
              </w:rPr>
            </w:pPr>
          </w:p>
        </w:tc>
      </w:tr>
      <w:tr w:rsidR="004E7ECD" w:rsidRPr="0085004C" w:rsidTr="0048353E">
        <w:tc>
          <w:tcPr>
            <w:tcW w:w="1553" w:type="dxa"/>
            <w:gridSpan w:val="2"/>
          </w:tcPr>
          <w:p w:rsidR="004E7ECD" w:rsidRPr="0085004C" w:rsidRDefault="004E7ECD" w:rsidP="00AE2ACC">
            <w:pPr>
              <w:pStyle w:val="Odstavecseseznamem"/>
              <w:spacing w:after="200"/>
              <w:ind w:left="0"/>
              <w:rPr>
                <w:rFonts w:cs="Times New Roman"/>
                <w:sz w:val="24"/>
                <w:szCs w:val="24"/>
              </w:rPr>
            </w:pPr>
          </w:p>
        </w:tc>
        <w:tc>
          <w:tcPr>
            <w:tcW w:w="2672"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 xml:space="preserve">Ozvěny Velké války na Uherskobrodsku </w:t>
            </w:r>
          </w:p>
        </w:tc>
        <w:tc>
          <w:tcPr>
            <w:tcW w:w="1519"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veřejnost</w:t>
            </w:r>
          </w:p>
        </w:tc>
        <w:tc>
          <w:tcPr>
            <w:tcW w:w="1724" w:type="dxa"/>
          </w:tcPr>
          <w:p w:rsidR="004E7ECD" w:rsidRPr="0085004C" w:rsidRDefault="004E7ECD" w:rsidP="00AE2ACC">
            <w:pPr>
              <w:pStyle w:val="Odstavecseseznamem"/>
              <w:spacing w:after="200"/>
              <w:ind w:left="0"/>
              <w:rPr>
                <w:rFonts w:cs="Times New Roman"/>
                <w:sz w:val="24"/>
                <w:szCs w:val="24"/>
              </w:rPr>
            </w:pPr>
          </w:p>
        </w:tc>
        <w:tc>
          <w:tcPr>
            <w:tcW w:w="1843" w:type="dxa"/>
            <w:gridSpan w:val="4"/>
          </w:tcPr>
          <w:p w:rsidR="004E7ECD" w:rsidRPr="0085004C" w:rsidRDefault="004E7ECD" w:rsidP="00AE2ACC">
            <w:pPr>
              <w:pStyle w:val="Odstavecseseznamem"/>
              <w:spacing w:after="200"/>
              <w:ind w:left="0"/>
              <w:rPr>
                <w:rFonts w:cs="Times New Roman"/>
                <w:sz w:val="24"/>
                <w:szCs w:val="24"/>
              </w:rPr>
            </w:pPr>
          </w:p>
        </w:tc>
      </w:tr>
      <w:tr w:rsidR="004E7ECD" w:rsidRPr="0085004C" w:rsidTr="0048353E">
        <w:tc>
          <w:tcPr>
            <w:tcW w:w="1553" w:type="dxa"/>
            <w:gridSpan w:val="2"/>
          </w:tcPr>
          <w:p w:rsidR="004E7ECD" w:rsidRPr="0085004C" w:rsidRDefault="004E7ECD" w:rsidP="00AE2ACC">
            <w:pPr>
              <w:pStyle w:val="Odstavecseseznamem"/>
              <w:spacing w:after="200"/>
              <w:ind w:left="0"/>
              <w:rPr>
                <w:rFonts w:cs="Times New Roman"/>
                <w:sz w:val="24"/>
                <w:szCs w:val="24"/>
              </w:rPr>
            </w:pPr>
          </w:p>
        </w:tc>
        <w:tc>
          <w:tcPr>
            <w:tcW w:w="2672"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Pamětní kniha města Uherského Brodu</w:t>
            </w:r>
          </w:p>
        </w:tc>
        <w:tc>
          <w:tcPr>
            <w:tcW w:w="1519"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veřejnost</w:t>
            </w:r>
          </w:p>
        </w:tc>
        <w:tc>
          <w:tcPr>
            <w:tcW w:w="1724" w:type="dxa"/>
          </w:tcPr>
          <w:p w:rsidR="004E7ECD" w:rsidRPr="0085004C" w:rsidRDefault="004E7ECD" w:rsidP="00AE2ACC">
            <w:pPr>
              <w:pStyle w:val="Odstavecseseznamem"/>
              <w:spacing w:after="200"/>
              <w:ind w:left="0"/>
              <w:rPr>
                <w:rFonts w:cs="Times New Roman"/>
                <w:sz w:val="24"/>
                <w:szCs w:val="24"/>
              </w:rPr>
            </w:pPr>
          </w:p>
        </w:tc>
        <w:tc>
          <w:tcPr>
            <w:tcW w:w="1843" w:type="dxa"/>
            <w:gridSpan w:val="4"/>
          </w:tcPr>
          <w:p w:rsidR="004E7ECD" w:rsidRPr="0085004C" w:rsidRDefault="004E7ECD" w:rsidP="00AE2ACC">
            <w:pPr>
              <w:pStyle w:val="Odstavecseseznamem"/>
              <w:spacing w:after="200"/>
              <w:ind w:left="0"/>
              <w:rPr>
                <w:rFonts w:cs="Times New Roman"/>
                <w:sz w:val="24"/>
                <w:szCs w:val="24"/>
              </w:rPr>
            </w:pPr>
          </w:p>
        </w:tc>
      </w:tr>
      <w:tr w:rsidR="004E7ECD" w:rsidRPr="0085004C" w:rsidTr="0048353E">
        <w:tc>
          <w:tcPr>
            <w:tcW w:w="1553" w:type="dxa"/>
            <w:gridSpan w:val="2"/>
          </w:tcPr>
          <w:p w:rsidR="004E7ECD" w:rsidRPr="0085004C" w:rsidRDefault="004E7ECD" w:rsidP="00AE2ACC">
            <w:pPr>
              <w:pStyle w:val="Odstavecseseznamem"/>
              <w:spacing w:after="200"/>
              <w:ind w:left="0"/>
              <w:rPr>
                <w:rFonts w:cs="Times New Roman"/>
                <w:sz w:val="24"/>
                <w:szCs w:val="24"/>
              </w:rPr>
            </w:pPr>
          </w:p>
        </w:tc>
        <w:tc>
          <w:tcPr>
            <w:tcW w:w="2672"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 xml:space="preserve">Studia comeniana et historica </w:t>
            </w:r>
            <w:r w:rsidRPr="0085004C">
              <w:t>85-86-XXXXI</w:t>
            </w:r>
          </w:p>
        </w:tc>
        <w:tc>
          <w:tcPr>
            <w:tcW w:w="1519"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odborná veřejnost</w:t>
            </w:r>
          </w:p>
        </w:tc>
        <w:tc>
          <w:tcPr>
            <w:tcW w:w="1724" w:type="dxa"/>
          </w:tcPr>
          <w:p w:rsidR="004E7ECD" w:rsidRPr="0085004C" w:rsidRDefault="004E7ECD" w:rsidP="00AE2ACC">
            <w:pPr>
              <w:pStyle w:val="Odstavecseseznamem"/>
              <w:spacing w:after="200"/>
              <w:ind w:left="0"/>
              <w:rPr>
                <w:rFonts w:cs="Times New Roman"/>
                <w:sz w:val="24"/>
                <w:szCs w:val="24"/>
              </w:rPr>
            </w:pPr>
          </w:p>
        </w:tc>
        <w:tc>
          <w:tcPr>
            <w:tcW w:w="1843" w:type="dxa"/>
            <w:gridSpan w:val="4"/>
          </w:tcPr>
          <w:p w:rsidR="004E7ECD" w:rsidRPr="0085004C" w:rsidRDefault="004E7ECD" w:rsidP="00AE2ACC">
            <w:pPr>
              <w:pStyle w:val="Odstavecseseznamem"/>
              <w:spacing w:after="200"/>
              <w:ind w:left="0"/>
              <w:rPr>
                <w:rFonts w:cs="Times New Roman"/>
                <w:sz w:val="24"/>
                <w:szCs w:val="24"/>
              </w:rPr>
            </w:pPr>
          </w:p>
        </w:tc>
      </w:tr>
      <w:tr w:rsidR="004E7ECD" w:rsidRPr="0085004C" w:rsidTr="0048353E">
        <w:tc>
          <w:tcPr>
            <w:tcW w:w="1553" w:type="dxa"/>
            <w:gridSpan w:val="2"/>
          </w:tcPr>
          <w:p w:rsidR="004E7ECD" w:rsidRPr="0085004C" w:rsidRDefault="004E7ECD" w:rsidP="00AE2ACC">
            <w:pPr>
              <w:pStyle w:val="Odstavecseseznamem"/>
              <w:spacing w:after="200"/>
              <w:ind w:left="0"/>
              <w:rPr>
                <w:rFonts w:cs="Times New Roman"/>
                <w:sz w:val="24"/>
                <w:szCs w:val="24"/>
              </w:rPr>
            </w:pPr>
          </w:p>
        </w:tc>
        <w:tc>
          <w:tcPr>
            <w:tcW w:w="2672"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 xml:space="preserve">Studia comeniana et historica </w:t>
            </w:r>
            <w:r w:rsidRPr="0085004C">
              <w:t>87-88-XXXXII</w:t>
            </w:r>
          </w:p>
        </w:tc>
        <w:tc>
          <w:tcPr>
            <w:tcW w:w="1519"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odborná veřejnost</w:t>
            </w:r>
          </w:p>
        </w:tc>
        <w:tc>
          <w:tcPr>
            <w:tcW w:w="1724" w:type="dxa"/>
          </w:tcPr>
          <w:p w:rsidR="004E7ECD" w:rsidRPr="0085004C" w:rsidRDefault="004E7ECD" w:rsidP="00AE2ACC">
            <w:pPr>
              <w:pStyle w:val="Odstavecseseznamem"/>
              <w:spacing w:after="200"/>
              <w:ind w:left="0"/>
              <w:rPr>
                <w:rFonts w:cs="Times New Roman"/>
                <w:sz w:val="24"/>
                <w:szCs w:val="24"/>
              </w:rPr>
            </w:pPr>
          </w:p>
        </w:tc>
        <w:tc>
          <w:tcPr>
            <w:tcW w:w="1843" w:type="dxa"/>
            <w:gridSpan w:val="4"/>
          </w:tcPr>
          <w:p w:rsidR="004E7ECD" w:rsidRPr="0085004C" w:rsidRDefault="004E7ECD" w:rsidP="00AE2ACC">
            <w:pPr>
              <w:pStyle w:val="Odstavecseseznamem"/>
              <w:spacing w:after="200"/>
              <w:ind w:left="0"/>
              <w:rPr>
                <w:rFonts w:cs="Times New Roman"/>
                <w:sz w:val="24"/>
                <w:szCs w:val="24"/>
              </w:rPr>
            </w:pPr>
          </w:p>
        </w:tc>
      </w:tr>
      <w:tr w:rsidR="004E7ECD" w:rsidRPr="0085004C" w:rsidTr="0048353E">
        <w:tc>
          <w:tcPr>
            <w:tcW w:w="1553" w:type="dxa"/>
            <w:gridSpan w:val="2"/>
          </w:tcPr>
          <w:p w:rsidR="004E7ECD" w:rsidRPr="0085004C" w:rsidRDefault="004E7ECD" w:rsidP="00AE2ACC">
            <w:pPr>
              <w:pStyle w:val="Odstavecseseznamem"/>
              <w:spacing w:after="200"/>
              <w:ind w:left="0"/>
              <w:rPr>
                <w:rFonts w:cs="Times New Roman"/>
                <w:sz w:val="24"/>
                <w:szCs w:val="24"/>
              </w:rPr>
            </w:pPr>
          </w:p>
        </w:tc>
        <w:tc>
          <w:tcPr>
            <w:tcW w:w="2672"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 xml:space="preserve">Studia comeniana et historica </w:t>
            </w:r>
            <w:r w:rsidRPr="0085004C">
              <w:t>89-90-XXXXIII</w:t>
            </w:r>
          </w:p>
        </w:tc>
        <w:tc>
          <w:tcPr>
            <w:tcW w:w="1519"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odborná veřejnost</w:t>
            </w:r>
          </w:p>
        </w:tc>
        <w:tc>
          <w:tcPr>
            <w:tcW w:w="1724" w:type="dxa"/>
          </w:tcPr>
          <w:p w:rsidR="004E7ECD" w:rsidRPr="0085004C" w:rsidRDefault="004E7ECD" w:rsidP="00AE2ACC">
            <w:pPr>
              <w:pStyle w:val="Odstavecseseznamem"/>
              <w:spacing w:after="200"/>
              <w:ind w:left="0"/>
              <w:rPr>
                <w:rFonts w:cs="Times New Roman"/>
                <w:sz w:val="24"/>
                <w:szCs w:val="24"/>
              </w:rPr>
            </w:pPr>
          </w:p>
        </w:tc>
        <w:tc>
          <w:tcPr>
            <w:tcW w:w="1843" w:type="dxa"/>
            <w:gridSpan w:val="4"/>
          </w:tcPr>
          <w:p w:rsidR="004E7ECD" w:rsidRPr="0085004C" w:rsidRDefault="004E7ECD" w:rsidP="00AE2ACC">
            <w:pPr>
              <w:pStyle w:val="Odstavecseseznamem"/>
              <w:spacing w:after="200"/>
              <w:ind w:left="0"/>
              <w:rPr>
                <w:rFonts w:cs="Times New Roman"/>
                <w:sz w:val="24"/>
                <w:szCs w:val="24"/>
              </w:rPr>
            </w:pPr>
          </w:p>
        </w:tc>
      </w:tr>
      <w:tr w:rsidR="004E7ECD" w:rsidRPr="0085004C" w:rsidTr="0048353E">
        <w:tc>
          <w:tcPr>
            <w:tcW w:w="1553" w:type="dxa"/>
            <w:gridSpan w:val="2"/>
          </w:tcPr>
          <w:p w:rsidR="004E7ECD" w:rsidRPr="0085004C" w:rsidRDefault="004E7ECD" w:rsidP="00AE2ACC">
            <w:pPr>
              <w:pStyle w:val="Odstavecseseznamem"/>
              <w:spacing w:after="200"/>
              <w:ind w:left="0"/>
              <w:rPr>
                <w:rFonts w:cs="Times New Roman"/>
                <w:sz w:val="24"/>
                <w:szCs w:val="24"/>
              </w:rPr>
            </w:pPr>
          </w:p>
        </w:tc>
        <w:tc>
          <w:tcPr>
            <w:tcW w:w="2672"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Pracovní list - Život ve válce</w:t>
            </w:r>
          </w:p>
        </w:tc>
        <w:tc>
          <w:tcPr>
            <w:tcW w:w="1519"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2. stupeň ZŠ</w:t>
            </w:r>
          </w:p>
        </w:tc>
        <w:tc>
          <w:tcPr>
            <w:tcW w:w="1724"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46</w:t>
            </w:r>
          </w:p>
        </w:tc>
        <w:tc>
          <w:tcPr>
            <w:tcW w:w="1843" w:type="dxa"/>
            <w:gridSpan w:val="4"/>
          </w:tcPr>
          <w:p w:rsidR="004E7ECD" w:rsidRPr="0085004C" w:rsidRDefault="004E7ECD" w:rsidP="00AE2ACC">
            <w:pPr>
              <w:pStyle w:val="Odstavecseseznamem"/>
              <w:spacing w:after="200"/>
              <w:ind w:left="0"/>
              <w:rPr>
                <w:rFonts w:cs="Times New Roman"/>
                <w:sz w:val="24"/>
                <w:szCs w:val="24"/>
              </w:rPr>
            </w:pPr>
            <w:r w:rsidRPr="0085004C">
              <w:t>z vlastních zdrojů</w:t>
            </w:r>
          </w:p>
        </w:tc>
      </w:tr>
      <w:tr w:rsidR="004E7ECD" w:rsidRPr="0085004C" w:rsidTr="0048353E">
        <w:tc>
          <w:tcPr>
            <w:tcW w:w="1553" w:type="dxa"/>
            <w:gridSpan w:val="2"/>
          </w:tcPr>
          <w:p w:rsidR="004E7ECD" w:rsidRPr="0085004C" w:rsidRDefault="004E7ECD" w:rsidP="00AE2ACC">
            <w:pPr>
              <w:pStyle w:val="Odstavecseseznamem"/>
              <w:spacing w:after="200"/>
              <w:ind w:left="0"/>
              <w:rPr>
                <w:rFonts w:cs="Times New Roman"/>
                <w:sz w:val="24"/>
                <w:szCs w:val="24"/>
              </w:rPr>
            </w:pPr>
          </w:p>
        </w:tc>
        <w:tc>
          <w:tcPr>
            <w:tcW w:w="2672"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Pracovní list - Za poklady hraběcí domácnosti</w:t>
            </w:r>
          </w:p>
        </w:tc>
        <w:tc>
          <w:tcPr>
            <w:tcW w:w="1519"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1. stupeň ZŠ</w:t>
            </w:r>
          </w:p>
        </w:tc>
        <w:tc>
          <w:tcPr>
            <w:tcW w:w="1724"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17</w:t>
            </w:r>
          </w:p>
        </w:tc>
        <w:tc>
          <w:tcPr>
            <w:tcW w:w="1843" w:type="dxa"/>
            <w:gridSpan w:val="4"/>
          </w:tcPr>
          <w:p w:rsidR="004E7ECD" w:rsidRPr="0085004C" w:rsidRDefault="004E7ECD" w:rsidP="00AE2ACC">
            <w:pPr>
              <w:pStyle w:val="Odstavecseseznamem"/>
              <w:spacing w:after="200"/>
              <w:ind w:left="0"/>
              <w:rPr>
                <w:rFonts w:cs="Times New Roman"/>
                <w:sz w:val="24"/>
                <w:szCs w:val="24"/>
              </w:rPr>
            </w:pPr>
            <w:r w:rsidRPr="0085004C">
              <w:t>z vlastních zdrojů</w:t>
            </w:r>
          </w:p>
        </w:tc>
      </w:tr>
      <w:tr w:rsidR="004E7ECD" w:rsidRPr="0085004C" w:rsidTr="0048353E">
        <w:tc>
          <w:tcPr>
            <w:tcW w:w="1553" w:type="dxa"/>
            <w:gridSpan w:val="2"/>
          </w:tcPr>
          <w:p w:rsidR="004E7ECD" w:rsidRPr="0085004C" w:rsidRDefault="004E7ECD" w:rsidP="00AE2ACC">
            <w:pPr>
              <w:pStyle w:val="Odstavecseseznamem"/>
              <w:spacing w:after="200"/>
              <w:ind w:left="0"/>
              <w:rPr>
                <w:rFonts w:cs="Times New Roman"/>
                <w:sz w:val="24"/>
                <w:szCs w:val="24"/>
              </w:rPr>
            </w:pPr>
          </w:p>
        </w:tc>
        <w:tc>
          <w:tcPr>
            <w:tcW w:w="2672"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Pracovní list - Predátoři ptačí říše</w:t>
            </w:r>
          </w:p>
        </w:tc>
        <w:tc>
          <w:tcPr>
            <w:tcW w:w="1519"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2. stupeň ZŠ</w:t>
            </w:r>
          </w:p>
        </w:tc>
        <w:tc>
          <w:tcPr>
            <w:tcW w:w="1724"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71</w:t>
            </w:r>
          </w:p>
        </w:tc>
        <w:tc>
          <w:tcPr>
            <w:tcW w:w="1843" w:type="dxa"/>
            <w:gridSpan w:val="4"/>
          </w:tcPr>
          <w:p w:rsidR="004E7ECD" w:rsidRPr="0085004C" w:rsidRDefault="004E7ECD" w:rsidP="00AE2ACC">
            <w:pPr>
              <w:pStyle w:val="Odstavecseseznamem"/>
              <w:spacing w:after="200"/>
              <w:ind w:left="0"/>
              <w:rPr>
                <w:rFonts w:cs="Times New Roman"/>
                <w:sz w:val="24"/>
                <w:szCs w:val="24"/>
              </w:rPr>
            </w:pPr>
            <w:r w:rsidRPr="0085004C">
              <w:t>z vlastních zdrojů</w:t>
            </w:r>
          </w:p>
        </w:tc>
      </w:tr>
      <w:tr w:rsidR="004E7ECD" w:rsidRPr="0085004C" w:rsidTr="0048353E">
        <w:tc>
          <w:tcPr>
            <w:tcW w:w="1553" w:type="dxa"/>
            <w:gridSpan w:val="2"/>
          </w:tcPr>
          <w:p w:rsidR="004E7ECD" w:rsidRPr="0085004C" w:rsidRDefault="004E7ECD" w:rsidP="00AE2ACC">
            <w:pPr>
              <w:pStyle w:val="Odstavecseseznamem"/>
              <w:spacing w:after="200"/>
              <w:ind w:left="0"/>
              <w:rPr>
                <w:rFonts w:cs="Times New Roman"/>
                <w:sz w:val="24"/>
                <w:szCs w:val="24"/>
              </w:rPr>
            </w:pPr>
          </w:p>
        </w:tc>
        <w:tc>
          <w:tcPr>
            <w:tcW w:w="2672"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Pracovní list - Pozorujme tiše tajemství ptačí říše</w:t>
            </w:r>
          </w:p>
        </w:tc>
        <w:tc>
          <w:tcPr>
            <w:tcW w:w="1519"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2. stupeň ZŠ</w:t>
            </w:r>
          </w:p>
        </w:tc>
        <w:tc>
          <w:tcPr>
            <w:tcW w:w="1724"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89</w:t>
            </w:r>
          </w:p>
        </w:tc>
        <w:tc>
          <w:tcPr>
            <w:tcW w:w="1843" w:type="dxa"/>
            <w:gridSpan w:val="4"/>
          </w:tcPr>
          <w:p w:rsidR="004E7ECD" w:rsidRPr="0085004C" w:rsidRDefault="004E7ECD" w:rsidP="00AE2ACC">
            <w:pPr>
              <w:pStyle w:val="Odstavecseseznamem"/>
              <w:spacing w:after="200"/>
              <w:ind w:left="0"/>
              <w:rPr>
                <w:rFonts w:cs="Times New Roman"/>
                <w:sz w:val="24"/>
                <w:szCs w:val="24"/>
              </w:rPr>
            </w:pPr>
            <w:r w:rsidRPr="0085004C">
              <w:t>z vlastních zdrojů</w:t>
            </w:r>
          </w:p>
        </w:tc>
      </w:tr>
      <w:tr w:rsidR="004E7ECD" w:rsidRPr="0085004C" w:rsidTr="0048353E">
        <w:tc>
          <w:tcPr>
            <w:tcW w:w="1553" w:type="dxa"/>
            <w:gridSpan w:val="2"/>
          </w:tcPr>
          <w:p w:rsidR="004E7ECD" w:rsidRPr="0085004C" w:rsidRDefault="004E7ECD" w:rsidP="00AE2ACC">
            <w:pPr>
              <w:pStyle w:val="Odstavecseseznamem"/>
              <w:spacing w:after="200"/>
              <w:ind w:left="0"/>
              <w:rPr>
                <w:rFonts w:cs="Times New Roman"/>
                <w:sz w:val="24"/>
                <w:szCs w:val="24"/>
              </w:rPr>
            </w:pPr>
          </w:p>
        </w:tc>
        <w:tc>
          <w:tcPr>
            <w:tcW w:w="2672"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Pracovní list - Nevítaní hosté</w:t>
            </w:r>
          </w:p>
        </w:tc>
        <w:tc>
          <w:tcPr>
            <w:tcW w:w="1519"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2. stupeň ZŠ</w:t>
            </w:r>
          </w:p>
        </w:tc>
        <w:tc>
          <w:tcPr>
            <w:tcW w:w="1724"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11</w:t>
            </w:r>
          </w:p>
        </w:tc>
        <w:tc>
          <w:tcPr>
            <w:tcW w:w="1843" w:type="dxa"/>
            <w:gridSpan w:val="4"/>
          </w:tcPr>
          <w:p w:rsidR="004E7ECD" w:rsidRPr="0085004C" w:rsidRDefault="004E7ECD" w:rsidP="00AE2ACC">
            <w:pPr>
              <w:pStyle w:val="Odstavecseseznamem"/>
              <w:spacing w:after="200"/>
              <w:ind w:left="0"/>
              <w:rPr>
                <w:rFonts w:cs="Times New Roman"/>
                <w:sz w:val="24"/>
                <w:szCs w:val="24"/>
              </w:rPr>
            </w:pPr>
            <w:r w:rsidRPr="0085004C">
              <w:t>z vlastních zdrojů</w:t>
            </w:r>
          </w:p>
        </w:tc>
      </w:tr>
      <w:tr w:rsidR="004E7ECD" w:rsidRPr="0085004C" w:rsidTr="0048353E">
        <w:tc>
          <w:tcPr>
            <w:tcW w:w="1553" w:type="dxa"/>
            <w:gridSpan w:val="2"/>
          </w:tcPr>
          <w:p w:rsidR="004E7ECD" w:rsidRPr="0085004C" w:rsidRDefault="004E7ECD" w:rsidP="00AE2ACC">
            <w:pPr>
              <w:pStyle w:val="Odstavecseseznamem"/>
              <w:spacing w:after="200"/>
              <w:ind w:left="0"/>
              <w:rPr>
                <w:rFonts w:cs="Times New Roman"/>
                <w:sz w:val="24"/>
                <w:szCs w:val="24"/>
              </w:rPr>
            </w:pPr>
          </w:p>
        </w:tc>
        <w:tc>
          <w:tcPr>
            <w:tcW w:w="2672"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Pracovní list k expozici J. A. Komenský lidstvu</w:t>
            </w:r>
          </w:p>
        </w:tc>
        <w:tc>
          <w:tcPr>
            <w:tcW w:w="1519"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rodiny s dětmi</w:t>
            </w:r>
          </w:p>
        </w:tc>
        <w:tc>
          <w:tcPr>
            <w:tcW w:w="1724" w:type="dxa"/>
          </w:tcPr>
          <w:p w:rsidR="004E7ECD" w:rsidRPr="0085004C" w:rsidRDefault="004E7ECD" w:rsidP="00AE2ACC">
            <w:pPr>
              <w:pStyle w:val="Odstavecseseznamem"/>
              <w:spacing w:after="200"/>
              <w:ind w:left="0"/>
              <w:rPr>
                <w:rFonts w:cs="Times New Roman"/>
                <w:sz w:val="24"/>
                <w:szCs w:val="24"/>
              </w:rPr>
            </w:pPr>
            <w:r w:rsidRPr="0085004C">
              <w:rPr>
                <w:rFonts w:cs="Times New Roman"/>
                <w:sz w:val="24"/>
                <w:szCs w:val="24"/>
              </w:rPr>
              <w:t>45</w:t>
            </w:r>
          </w:p>
        </w:tc>
        <w:tc>
          <w:tcPr>
            <w:tcW w:w="1843" w:type="dxa"/>
            <w:gridSpan w:val="4"/>
          </w:tcPr>
          <w:p w:rsidR="004E7ECD" w:rsidRPr="0085004C" w:rsidRDefault="004E7ECD" w:rsidP="00AE2ACC">
            <w:pPr>
              <w:pStyle w:val="Odstavecseseznamem"/>
              <w:spacing w:after="200"/>
              <w:ind w:left="0"/>
            </w:pPr>
            <w:r w:rsidRPr="0085004C">
              <w:t>z vlastních zdrojů</w:t>
            </w:r>
          </w:p>
        </w:tc>
      </w:tr>
      <w:tr w:rsidR="00C54A31" w:rsidRPr="00642210" w:rsidTr="0048353E">
        <w:tc>
          <w:tcPr>
            <w:tcW w:w="1553" w:type="dxa"/>
            <w:gridSpan w:val="2"/>
          </w:tcPr>
          <w:p w:rsidR="00C54A31" w:rsidRDefault="00C54A31" w:rsidP="00AE2ACC">
            <w:pPr>
              <w:pStyle w:val="Odstavecseseznamem"/>
              <w:spacing w:after="200"/>
              <w:ind w:left="0"/>
              <w:jc w:val="both"/>
              <w:rPr>
                <w:rFonts w:cs="Times New Roman"/>
                <w:sz w:val="24"/>
                <w:szCs w:val="24"/>
              </w:rPr>
            </w:pPr>
            <w:r w:rsidRPr="002D1D7B">
              <w:rPr>
                <w:b/>
              </w:rPr>
              <w:t>Muzeum loutkářských kultur v Chrudimi</w:t>
            </w:r>
          </w:p>
        </w:tc>
        <w:tc>
          <w:tcPr>
            <w:tcW w:w="2672" w:type="dxa"/>
          </w:tcPr>
          <w:p w:rsidR="00C54A31" w:rsidRDefault="00C54A31" w:rsidP="00AE2ACC">
            <w:pPr>
              <w:rPr>
                <w:b/>
                <w:bCs/>
              </w:rPr>
            </w:pPr>
            <w:r>
              <w:rPr>
                <w:b/>
                <w:bCs/>
              </w:rPr>
              <w:t>Obrazy z dějin českého loutkářství</w:t>
            </w:r>
          </w:p>
          <w:p w:rsidR="00C54A31" w:rsidRDefault="00C54A31" w:rsidP="00AE2ACC">
            <w:pPr>
              <w:pStyle w:val="Odstavecseseznamem"/>
              <w:spacing w:after="200"/>
              <w:ind w:left="0"/>
              <w:jc w:val="both"/>
              <w:rPr>
                <w:rFonts w:cs="Times New Roman"/>
                <w:sz w:val="24"/>
                <w:szCs w:val="24"/>
              </w:rPr>
            </w:pPr>
          </w:p>
        </w:tc>
        <w:tc>
          <w:tcPr>
            <w:tcW w:w="1519"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15 – 100 let</w:t>
            </w:r>
          </w:p>
          <w:p w:rsidR="00C54A31" w:rsidRDefault="00C54A31" w:rsidP="00AE2ACC">
            <w:pPr>
              <w:pStyle w:val="Odstavecseseznamem"/>
              <w:spacing w:after="200"/>
              <w:ind w:left="0"/>
              <w:jc w:val="both"/>
              <w:rPr>
                <w:rFonts w:cs="Times New Roman"/>
                <w:sz w:val="24"/>
                <w:szCs w:val="24"/>
              </w:rPr>
            </w:pPr>
            <w:r>
              <w:rPr>
                <w:rFonts w:cs="Times New Roman"/>
                <w:sz w:val="24"/>
                <w:szCs w:val="24"/>
              </w:rPr>
              <w:t>Odborná veř.</w:t>
            </w:r>
          </w:p>
        </w:tc>
        <w:tc>
          <w:tcPr>
            <w:tcW w:w="1724"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tisk: 1200 ks</w:t>
            </w:r>
          </w:p>
          <w:p w:rsidR="00C54A31" w:rsidRDefault="00C54A31" w:rsidP="00AE2ACC">
            <w:pPr>
              <w:pStyle w:val="Odstavecseseznamem"/>
              <w:spacing w:after="200"/>
              <w:ind w:left="0"/>
              <w:jc w:val="both"/>
              <w:rPr>
                <w:rFonts w:cs="Times New Roman"/>
                <w:sz w:val="24"/>
                <w:szCs w:val="24"/>
              </w:rPr>
            </w:pPr>
            <w:r>
              <w:rPr>
                <w:rFonts w:cs="Times New Roman"/>
                <w:sz w:val="24"/>
                <w:szCs w:val="24"/>
              </w:rPr>
              <w:t>prodej: 45 ks</w:t>
            </w:r>
          </w:p>
          <w:p w:rsidR="00C54A31" w:rsidRDefault="00C54A31" w:rsidP="00AE2ACC">
            <w:pPr>
              <w:pStyle w:val="Odstavecseseznamem"/>
              <w:spacing w:after="200"/>
              <w:ind w:left="0"/>
              <w:jc w:val="both"/>
              <w:rPr>
                <w:rFonts w:cs="Times New Roman"/>
                <w:sz w:val="24"/>
                <w:szCs w:val="24"/>
              </w:rPr>
            </w:pPr>
            <w:r>
              <w:rPr>
                <w:rFonts w:cs="Times New Roman"/>
                <w:sz w:val="24"/>
                <w:szCs w:val="24"/>
              </w:rPr>
              <w:t>výdej: 105 ks</w:t>
            </w:r>
          </w:p>
        </w:tc>
        <w:tc>
          <w:tcPr>
            <w:tcW w:w="1843" w:type="dxa"/>
            <w:gridSpan w:val="4"/>
          </w:tcPr>
          <w:p w:rsidR="00C54A31" w:rsidRPr="00642210" w:rsidRDefault="00C54A31" w:rsidP="00AE2ACC">
            <w:pPr>
              <w:pStyle w:val="Odstavecseseznamem"/>
              <w:spacing w:after="200"/>
              <w:ind w:left="0"/>
              <w:jc w:val="both"/>
              <w:rPr>
                <w:rFonts w:cs="Times New Roman"/>
                <w:sz w:val="24"/>
                <w:szCs w:val="24"/>
                <w:highlight w:val="cyan"/>
              </w:rPr>
            </w:pPr>
            <w:r>
              <w:rPr>
                <w:rFonts w:cs="Times New Roman"/>
                <w:sz w:val="24"/>
                <w:szCs w:val="24"/>
              </w:rPr>
              <w:t>d</w:t>
            </w:r>
            <w:r w:rsidRPr="00270C4D">
              <w:rPr>
                <w:rFonts w:cs="Times New Roman"/>
                <w:sz w:val="24"/>
                <w:szCs w:val="24"/>
              </w:rPr>
              <w:t>otace</w:t>
            </w:r>
            <w:r>
              <w:rPr>
                <w:rFonts w:cs="Times New Roman"/>
                <w:sz w:val="24"/>
                <w:szCs w:val="24"/>
              </w:rPr>
              <w:t xml:space="preserve"> </w:t>
            </w:r>
          </w:p>
        </w:tc>
      </w:tr>
      <w:tr w:rsidR="00C54A31" w:rsidRPr="00642210" w:rsidTr="0048353E">
        <w:tc>
          <w:tcPr>
            <w:tcW w:w="1553" w:type="dxa"/>
            <w:gridSpan w:val="2"/>
          </w:tcPr>
          <w:p w:rsidR="00C54A31" w:rsidRPr="002D1D7B" w:rsidRDefault="00C54A31" w:rsidP="00AE2ACC">
            <w:pPr>
              <w:pStyle w:val="Odstavecseseznamem"/>
              <w:spacing w:after="200"/>
              <w:ind w:left="0"/>
              <w:jc w:val="both"/>
              <w:rPr>
                <w:b/>
              </w:rPr>
            </w:pPr>
            <w:r w:rsidRPr="002D1D7B">
              <w:rPr>
                <w:b/>
              </w:rPr>
              <w:t>Muzeum loutkářských kultur v Chrudimi</w:t>
            </w:r>
          </w:p>
        </w:tc>
        <w:tc>
          <w:tcPr>
            <w:tcW w:w="2672" w:type="dxa"/>
          </w:tcPr>
          <w:p w:rsidR="00C54A31" w:rsidRDefault="00C54A31" w:rsidP="00AE2ACC">
            <w:pPr>
              <w:rPr>
                <w:b/>
                <w:bCs/>
              </w:rPr>
            </w:pPr>
            <w:r>
              <w:rPr>
                <w:b/>
                <w:bCs/>
              </w:rPr>
              <w:t>Alois Tománek, scénograf</w:t>
            </w:r>
          </w:p>
          <w:p w:rsidR="00C54A31" w:rsidRDefault="00C54A31" w:rsidP="00AE2ACC">
            <w:pPr>
              <w:pStyle w:val="Odstavecseseznamem"/>
              <w:spacing w:after="200"/>
              <w:ind w:left="0"/>
              <w:jc w:val="both"/>
              <w:rPr>
                <w:rFonts w:cs="Times New Roman"/>
                <w:sz w:val="24"/>
                <w:szCs w:val="24"/>
              </w:rPr>
            </w:pPr>
          </w:p>
        </w:tc>
        <w:tc>
          <w:tcPr>
            <w:tcW w:w="1519"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15 – 100 let</w:t>
            </w:r>
          </w:p>
          <w:p w:rsidR="00C54A31" w:rsidRDefault="00C54A31" w:rsidP="00AE2ACC">
            <w:pPr>
              <w:pStyle w:val="Odstavecseseznamem"/>
              <w:spacing w:after="200"/>
              <w:ind w:left="0"/>
              <w:jc w:val="both"/>
              <w:rPr>
                <w:rFonts w:cs="Times New Roman"/>
                <w:sz w:val="24"/>
                <w:szCs w:val="24"/>
              </w:rPr>
            </w:pPr>
            <w:r>
              <w:rPr>
                <w:rFonts w:cs="Times New Roman"/>
                <w:sz w:val="24"/>
                <w:szCs w:val="24"/>
              </w:rPr>
              <w:t>Odborná veř.</w:t>
            </w:r>
          </w:p>
        </w:tc>
        <w:tc>
          <w:tcPr>
            <w:tcW w:w="1724"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tisk: 300 ks</w:t>
            </w:r>
          </w:p>
          <w:p w:rsidR="00C54A31" w:rsidRDefault="00C54A31" w:rsidP="00AE2ACC">
            <w:pPr>
              <w:pStyle w:val="Odstavecseseznamem"/>
              <w:spacing w:after="200"/>
              <w:ind w:left="0"/>
              <w:jc w:val="both"/>
              <w:rPr>
                <w:rFonts w:cs="Times New Roman"/>
                <w:sz w:val="24"/>
                <w:szCs w:val="24"/>
              </w:rPr>
            </w:pPr>
            <w:r>
              <w:rPr>
                <w:rFonts w:cs="Times New Roman"/>
                <w:sz w:val="24"/>
                <w:szCs w:val="24"/>
              </w:rPr>
              <w:t>prodej: 13 ks</w:t>
            </w:r>
          </w:p>
          <w:p w:rsidR="00C54A31" w:rsidRDefault="00C54A31" w:rsidP="00AE2ACC">
            <w:pPr>
              <w:pStyle w:val="Odstavecseseznamem"/>
              <w:spacing w:after="200"/>
              <w:ind w:left="0"/>
              <w:jc w:val="both"/>
              <w:rPr>
                <w:rFonts w:cs="Times New Roman"/>
                <w:sz w:val="24"/>
                <w:szCs w:val="24"/>
              </w:rPr>
            </w:pPr>
            <w:r>
              <w:rPr>
                <w:rFonts w:cs="Times New Roman"/>
                <w:sz w:val="24"/>
                <w:szCs w:val="24"/>
              </w:rPr>
              <w:t>výdej:  58 ks</w:t>
            </w:r>
          </w:p>
        </w:tc>
        <w:tc>
          <w:tcPr>
            <w:tcW w:w="1843" w:type="dxa"/>
            <w:gridSpan w:val="4"/>
          </w:tcPr>
          <w:p w:rsidR="00C54A31" w:rsidRPr="00642210" w:rsidRDefault="00C54A31" w:rsidP="00AE2ACC">
            <w:pPr>
              <w:pStyle w:val="Odstavecseseznamem"/>
              <w:spacing w:after="200"/>
              <w:ind w:left="0"/>
              <w:jc w:val="both"/>
              <w:rPr>
                <w:rFonts w:cs="Times New Roman"/>
                <w:sz w:val="24"/>
                <w:szCs w:val="24"/>
                <w:highlight w:val="cyan"/>
              </w:rPr>
            </w:pPr>
            <w:r>
              <w:rPr>
                <w:rFonts w:cs="Times New Roman"/>
                <w:sz w:val="24"/>
                <w:szCs w:val="24"/>
              </w:rPr>
              <w:t>dotace + v</w:t>
            </w:r>
            <w:r w:rsidRPr="0063249F">
              <w:rPr>
                <w:rFonts w:cs="Times New Roman"/>
                <w:sz w:val="24"/>
                <w:szCs w:val="24"/>
              </w:rPr>
              <w:t>lastní zdroje</w:t>
            </w:r>
          </w:p>
        </w:tc>
      </w:tr>
      <w:tr w:rsidR="00C54A31" w:rsidRPr="00642210" w:rsidTr="0048353E">
        <w:tc>
          <w:tcPr>
            <w:tcW w:w="1553" w:type="dxa"/>
            <w:gridSpan w:val="2"/>
          </w:tcPr>
          <w:p w:rsidR="00C54A31" w:rsidRPr="002D1D7B" w:rsidRDefault="00C54A31" w:rsidP="00AE2ACC">
            <w:pPr>
              <w:pStyle w:val="Odstavecseseznamem"/>
              <w:spacing w:after="200"/>
              <w:ind w:left="0"/>
              <w:jc w:val="both"/>
              <w:rPr>
                <w:b/>
              </w:rPr>
            </w:pPr>
            <w:r w:rsidRPr="002D1D7B">
              <w:rPr>
                <w:b/>
              </w:rPr>
              <w:t>Muzeum loutkářských kultur v Chrudimi</w:t>
            </w:r>
          </w:p>
        </w:tc>
        <w:tc>
          <w:tcPr>
            <w:tcW w:w="2672" w:type="dxa"/>
          </w:tcPr>
          <w:p w:rsidR="00C54A31" w:rsidRDefault="00C54A31" w:rsidP="00AE2ACC">
            <w:pPr>
              <w:rPr>
                <w:b/>
                <w:bCs/>
              </w:rPr>
            </w:pPr>
            <w:r>
              <w:rPr>
                <w:b/>
                <w:bCs/>
              </w:rPr>
              <w:t>Pavel Kalfus, scénograf</w:t>
            </w:r>
          </w:p>
          <w:p w:rsidR="00C54A31" w:rsidRDefault="00C54A31" w:rsidP="00AE2ACC">
            <w:pPr>
              <w:pStyle w:val="Odstavecseseznamem"/>
              <w:spacing w:after="200"/>
              <w:ind w:left="0"/>
              <w:jc w:val="both"/>
              <w:rPr>
                <w:rFonts w:cs="Times New Roman"/>
                <w:sz w:val="24"/>
                <w:szCs w:val="24"/>
              </w:rPr>
            </w:pPr>
          </w:p>
        </w:tc>
        <w:tc>
          <w:tcPr>
            <w:tcW w:w="1519"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15 – 100 let</w:t>
            </w:r>
          </w:p>
          <w:p w:rsidR="00C54A31" w:rsidRDefault="00C54A31" w:rsidP="00AE2ACC">
            <w:pPr>
              <w:pStyle w:val="Odstavecseseznamem"/>
              <w:spacing w:after="200"/>
              <w:ind w:left="0"/>
              <w:jc w:val="both"/>
              <w:rPr>
                <w:rFonts w:cs="Times New Roman"/>
                <w:sz w:val="24"/>
                <w:szCs w:val="24"/>
              </w:rPr>
            </w:pPr>
            <w:r>
              <w:rPr>
                <w:rFonts w:cs="Times New Roman"/>
                <w:sz w:val="24"/>
                <w:szCs w:val="24"/>
              </w:rPr>
              <w:t>Odborná veř.</w:t>
            </w:r>
          </w:p>
        </w:tc>
        <w:tc>
          <w:tcPr>
            <w:tcW w:w="1724"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tisk: 300 ks</w:t>
            </w:r>
          </w:p>
          <w:p w:rsidR="00C54A31" w:rsidRDefault="00C54A31" w:rsidP="00AE2ACC">
            <w:pPr>
              <w:pStyle w:val="Odstavecseseznamem"/>
              <w:spacing w:after="200"/>
              <w:ind w:left="0"/>
              <w:jc w:val="both"/>
              <w:rPr>
                <w:rFonts w:cs="Times New Roman"/>
                <w:sz w:val="24"/>
                <w:szCs w:val="24"/>
              </w:rPr>
            </w:pPr>
            <w:r>
              <w:rPr>
                <w:rFonts w:cs="Times New Roman"/>
                <w:sz w:val="24"/>
                <w:szCs w:val="24"/>
              </w:rPr>
              <w:t>prodej: 30 ks</w:t>
            </w:r>
          </w:p>
          <w:p w:rsidR="00C54A31" w:rsidRDefault="00C54A31" w:rsidP="00AE2ACC">
            <w:pPr>
              <w:pStyle w:val="Odstavecseseznamem"/>
              <w:spacing w:after="200"/>
              <w:ind w:left="0"/>
              <w:jc w:val="both"/>
              <w:rPr>
                <w:rFonts w:cs="Times New Roman"/>
                <w:sz w:val="24"/>
                <w:szCs w:val="24"/>
              </w:rPr>
            </w:pPr>
            <w:r>
              <w:rPr>
                <w:rFonts w:cs="Times New Roman"/>
                <w:sz w:val="24"/>
                <w:szCs w:val="24"/>
              </w:rPr>
              <w:t>výdej: 60 ks</w:t>
            </w:r>
          </w:p>
        </w:tc>
        <w:tc>
          <w:tcPr>
            <w:tcW w:w="1843" w:type="dxa"/>
            <w:gridSpan w:val="4"/>
          </w:tcPr>
          <w:p w:rsidR="00C54A31" w:rsidRPr="00642210" w:rsidRDefault="00C54A31" w:rsidP="00AE2ACC">
            <w:pPr>
              <w:pStyle w:val="Odstavecseseznamem"/>
              <w:spacing w:after="200"/>
              <w:ind w:left="0"/>
              <w:jc w:val="both"/>
              <w:rPr>
                <w:rFonts w:cs="Times New Roman"/>
                <w:sz w:val="24"/>
                <w:szCs w:val="24"/>
                <w:highlight w:val="cyan"/>
              </w:rPr>
            </w:pPr>
            <w:r>
              <w:rPr>
                <w:rFonts w:cs="Times New Roman"/>
                <w:sz w:val="24"/>
                <w:szCs w:val="24"/>
              </w:rPr>
              <w:t>dotace + v</w:t>
            </w:r>
            <w:r w:rsidRPr="0063249F">
              <w:rPr>
                <w:rFonts w:cs="Times New Roman"/>
                <w:sz w:val="24"/>
                <w:szCs w:val="24"/>
              </w:rPr>
              <w:t>lastní zdroje</w:t>
            </w:r>
          </w:p>
        </w:tc>
      </w:tr>
      <w:tr w:rsidR="00C54A31" w:rsidRPr="00642210" w:rsidTr="0048353E">
        <w:tc>
          <w:tcPr>
            <w:tcW w:w="1553" w:type="dxa"/>
            <w:gridSpan w:val="2"/>
          </w:tcPr>
          <w:p w:rsidR="00C54A31" w:rsidRPr="002D1D7B" w:rsidRDefault="00C54A31" w:rsidP="00AE2ACC">
            <w:pPr>
              <w:pStyle w:val="Odstavecseseznamem"/>
              <w:spacing w:after="200"/>
              <w:ind w:left="0"/>
              <w:jc w:val="both"/>
              <w:rPr>
                <w:b/>
              </w:rPr>
            </w:pPr>
            <w:r w:rsidRPr="002D1D7B">
              <w:rPr>
                <w:b/>
              </w:rPr>
              <w:t>Muzeum loutkářských kultur v Chrudimi</w:t>
            </w:r>
          </w:p>
        </w:tc>
        <w:tc>
          <w:tcPr>
            <w:tcW w:w="2672" w:type="dxa"/>
          </w:tcPr>
          <w:p w:rsidR="00C54A31" w:rsidRDefault="00C54A31" w:rsidP="00AE2ACC">
            <w:pPr>
              <w:rPr>
                <w:b/>
                <w:bCs/>
              </w:rPr>
            </w:pPr>
            <w:r>
              <w:rPr>
                <w:b/>
                <w:bCs/>
              </w:rPr>
              <w:t>František Vítek a Věra Říčařová: Jeden život</w:t>
            </w:r>
          </w:p>
          <w:p w:rsidR="00C54A31" w:rsidRDefault="00C54A31" w:rsidP="00AE2ACC">
            <w:pPr>
              <w:pStyle w:val="Odstavecseseznamem"/>
              <w:spacing w:after="200"/>
              <w:ind w:left="0"/>
              <w:jc w:val="both"/>
              <w:rPr>
                <w:rFonts w:cs="Times New Roman"/>
                <w:sz w:val="24"/>
                <w:szCs w:val="24"/>
              </w:rPr>
            </w:pPr>
          </w:p>
        </w:tc>
        <w:tc>
          <w:tcPr>
            <w:tcW w:w="1519"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15 – 100 let</w:t>
            </w:r>
          </w:p>
          <w:p w:rsidR="00C54A31" w:rsidRDefault="00C54A31" w:rsidP="00AE2ACC">
            <w:pPr>
              <w:pStyle w:val="Odstavecseseznamem"/>
              <w:spacing w:after="200"/>
              <w:ind w:left="0"/>
              <w:jc w:val="both"/>
              <w:rPr>
                <w:rFonts w:cs="Times New Roman"/>
                <w:sz w:val="24"/>
                <w:szCs w:val="24"/>
              </w:rPr>
            </w:pPr>
            <w:r>
              <w:rPr>
                <w:rFonts w:cs="Times New Roman"/>
                <w:sz w:val="24"/>
                <w:szCs w:val="24"/>
              </w:rPr>
              <w:t>Odborná veř.</w:t>
            </w:r>
          </w:p>
        </w:tc>
        <w:tc>
          <w:tcPr>
            <w:tcW w:w="1724"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tisk: 450 ks</w:t>
            </w:r>
          </w:p>
          <w:p w:rsidR="00C54A31" w:rsidRDefault="00C54A31" w:rsidP="00AE2ACC">
            <w:pPr>
              <w:pStyle w:val="Odstavecseseznamem"/>
              <w:spacing w:after="200"/>
              <w:ind w:left="0"/>
              <w:jc w:val="both"/>
              <w:rPr>
                <w:rFonts w:cs="Times New Roman"/>
                <w:sz w:val="24"/>
                <w:szCs w:val="24"/>
              </w:rPr>
            </w:pPr>
            <w:r>
              <w:rPr>
                <w:rFonts w:cs="Times New Roman"/>
                <w:sz w:val="24"/>
                <w:szCs w:val="24"/>
              </w:rPr>
              <w:t>prodej: 128 ks</w:t>
            </w:r>
          </w:p>
          <w:p w:rsidR="00C54A31" w:rsidRDefault="00C54A31" w:rsidP="00AE2ACC">
            <w:pPr>
              <w:pStyle w:val="Odstavecseseznamem"/>
              <w:spacing w:after="200"/>
              <w:ind w:left="0"/>
              <w:jc w:val="both"/>
              <w:rPr>
                <w:rFonts w:cs="Times New Roman"/>
                <w:sz w:val="24"/>
                <w:szCs w:val="24"/>
              </w:rPr>
            </w:pPr>
            <w:r>
              <w:rPr>
                <w:rFonts w:cs="Times New Roman"/>
                <w:sz w:val="24"/>
                <w:szCs w:val="24"/>
              </w:rPr>
              <w:t>výdej: 161 ks</w:t>
            </w:r>
          </w:p>
        </w:tc>
        <w:tc>
          <w:tcPr>
            <w:tcW w:w="1843" w:type="dxa"/>
            <w:gridSpan w:val="4"/>
          </w:tcPr>
          <w:p w:rsidR="00C54A31" w:rsidRPr="00642210" w:rsidRDefault="00C54A31" w:rsidP="00AE2ACC">
            <w:pPr>
              <w:pStyle w:val="Odstavecseseznamem"/>
              <w:spacing w:after="200"/>
              <w:ind w:left="0"/>
              <w:jc w:val="both"/>
              <w:rPr>
                <w:rFonts w:cs="Times New Roman"/>
                <w:sz w:val="24"/>
                <w:szCs w:val="24"/>
                <w:highlight w:val="cyan"/>
              </w:rPr>
            </w:pPr>
            <w:r w:rsidRPr="0063249F">
              <w:rPr>
                <w:rFonts w:cs="Times New Roman"/>
                <w:sz w:val="24"/>
                <w:szCs w:val="24"/>
              </w:rPr>
              <w:t>dotace</w:t>
            </w:r>
          </w:p>
        </w:tc>
      </w:tr>
      <w:tr w:rsidR="00C54A31" w:rsidRPr="00642210" w:rsidTr="0048353E">
        <w:tc>
          <w:tcPr>
            <w:tcW w:w="1553" w:type="dxa"/>
            <w:gridSpan w:val="2"/>
          </w:tcPr>
          <w:p w:rsidR="00C54A31" w:rsidRPr="002D1D7B" w:rsidRDefault="00C54A31" w:rsidP="00AE2ACC">
            <w:pPr>
              <w:pStyle w:val="Odstavecseseznamem"/>
              <w:spacing w:after="200"/>
              <w:ind w:left="0"/>
              <w:jc w:val="both"/>
              <w:rPr>
                <w:b/>
              </w:rPr>
            </w:pPr>
            <w:r w:rsidRPr="002D1D7B">
              <w:rPr>
                <w:b/>
              </w:rPr>
              <w:t>Muzeum loutkářských kultur v Chrudimi</w:t>
            </w:r>
          </w:p>
        </w:tc>
        <w:tc>
          <w:tcPr>
            <w:tcW w:w="2672" w:type="dxa"/>
          </w:tcPr>
          <w:p w:rsidR="00C54A31" w:rsidRDefault="00C54A31" w:rsidP="00AE2ACC">
            <w:pPr>
              <w:rPr>
                <w:b/>
                <w:bCs/>
              </w:rPr>
            </w:pPr>
            <w:r>
              <w:rPr>
                <w:b/>
                <w:bCs/>
              </w:rPr>
              <w:t>Divadlo zrozené z vody</w:t>
            </w:r>
          </w:p>
          <w:p w:rsidR="00C54A31" w:rsidRDefault="00C54A31" w:rsidP="00AE2ACC">
            <w:pPr>
              <w:pStyle w:val="Odstavecseseznamem"/>
              <w:spacing w:after="200"/>
              <w:ind w:left="0"/>
              <w:jc w:val="both"/>
              <w:rPr>
                <w:rFonts w:cs="Times New Roman"/>
                <w:sz w:val="24"/>
                <w:szCs w:val="24"/>
              </w:rPr>
            </w:pPr>
          </w:p>
        </w:tc>
        <w:tc>
          <w:tcPr>
            <w:tcW w:w="1519"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15 – 100 let</w:t>
            </w:r>
          </w:p>
          <w:p w:rsidR="00C54A31" w:rsidRDefault="00C54A31" w:rsidP="00AE2ACC">
            <w:pPr>
              <w:pStyle w:val="Odstavecseseznamem"/>
              <w:spacing w:after="200"/>
              <w:ind w:left="0"/>
              <w:jc w:val="both"/>
              <w:rPr>
                <w:rFonts w:cs="Times New Roman"/>
                <w:sz w:val="24"/>
                <w:szCs w:val="24"/>
              </w:rPr>
            </w:pPr>
            <w:r>
              <w:rPr>
                <w:rFonts w:cs="Times New Roman"/>
                <w:sz w:val="24"/>
                <w:szCs w:val="24"/>
              </w:rPr>
              <w:t>Odborná veř.</w:t>
            </w:r>
          </w:p>
          <w:p w:rsidR="00C54A31" w:rsidRDefault="00C54A31" w:rsidP="00AE2ACC">
            <w:pPr>
              <w:pStyle w:val="Odstavecseseznamem"/>
              <w:spacing w:after="200"/>
              <w:ind w:left="0"/>
              <w:jc w:val="both"/>
              <w:rPr>
                <w:rFonts w:cs="Times New Roman"/>
                <w:sz w:val="24"/>
                <w:szCs w:val="24"/>
              </w:rPr>
            </w:pPr>
            <w:r>
              <w:rPr>
                <w:rFonts w:cs="Times New Roman"/>
                <w:sz w:val="24"/>
                <w:szCs w:val="24"/>
              </w:rPr>
              <w:t>Vietnamci</w:t>
            </w:r>
          </w:p>
        </w:tc>
        <w:tc>
          <w:tcPr>
            <w:tcW w:w="1724"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tisk: 500 ks</w:t>
            </w:r>
          </w:p>
          <w:p w:rsidR="00C54A31" w:rsidRDefault="00C54A31" w:rsidP="00AE2ACC">
            <w:pPr>
              <w:pStyle w:val="Odstavecseseznamem"/>
              <w:spacing w:after="200"/>
              <w:ind w:left="0"/>
              <w:jc w:val="both"/>
              <w:rPr>
                <w:rFonts w:cs="Times New Roman"/>
                <w:sz w:val="24"/>
                <w:szCs w:val="24"/>
              </w:rPr>
            </w:pPr>
            <w:r>
              <w:rPr>
                <w:rFonts w:cs="Times New Roman"/>
                <w:sz w:val="24"/>
                <w:szCs w:val="24"/>
              </w:rPr>
              <w:t>prodej: 21 ks</w:t>
            </w:r>
          </w:p>
          <w:p w:rsidR="00C54A31" w:rsidRDefault="00C54A31" w:rsidP="00AE2ACC">
            <w:pPr>
              <w:pStyle w:val="Odstavecseseznamem"/>
              <w:spacing w:after="200"/>
              <w:ind w:left="0"/>
              <w:jc w:val="both"/>
              <w:rPr>
                <w:rFonts w:cs="Times New Roman"/>
                <w:sz w:val="24"/>
                <w:szCs w:val="24"/>
              </w:rPr>
            </w:pPr>
            <w:r>
              <w:rPr>
                <w:rFonts w:cs="Times New Roman"/>
                <w:sz w:val="24"/>
                <w:szCs w:val="24"/>
              </w:rPr>
              <w:t>výdej: 12 ks</w:t>
            </w:r>
          </w:p>
        </w:tc>
        <w:tc>
          <w:tcPr>
            <w:tcW w:w="1843" w:type="dxa"/>
            <w:gridSpan w:val="4"/>
          </w:tcPr>
          <w:p w:rsidR="00C54A31" w:rsidRPr="00642210" w:rsidRDefault="00C54A31" w:rsidP="00AE2ACC">
            <w:pPr>
              <w:pStyle w:val="Odstavecseseznamem"/>
              <w:spacing w:after="200"/>
              <w:ind w:left="0"/>
              <w:jc w:val="both"/>
              <w:rPr>
                <w:rFonts w:cs="Times New Roman"/>
                <w:sz w:val="24"/>
                <w:szCs w:val="24"/>
                <w:highlight w:val="cyan"/>
              </w:rPr>
            </w:pPr>
            <w:r w:rsidRPr="0063249F">
              <w:rPr>
                <w:rFonts w:cs="Times New Roman"/>
                <w:sz w:val="24"/>
                <w:szCs w:val="24"/>
              </w:rPr>
              <w:t>dotace</w:t>
            </w:r>
          </w:p>
        </w:tc>
      </w:tr>
      <w:tr w:rsidR="00C54A31" w:rsidRPr="00642210" w:rsidTr="0048353E">
        <w:tc>
          <w:tcPr>
            <w:tcW w:w="1553" w:type="dxa"/>
            <w:gridSpan w:val="2"/>
          </w:tcPr>
          <w:p w:rsidR="00C54A31" w:rsidRPr="002D1D7B" w:rsidRDefault="00C54A31" w:rsidP="00AE2ACC">
            <w:pPr>
              <w:pStyle w:val="Odstavecseseznamem"/>
              <w:spacing w:after="200"/>
              <w:ind w:left="0"/>
              <w:jc w:val="both"/>
              <w:rPr>
                <w:b/>
              </w:rPr>
            </w:pPr>
            <w:r w:rsidRPr="002D1D7B">
              <w:rPr>
                <w:b/>
              </w:rPr>
              <w:t>Muzeum loutkářských kultur v Chrudimi</w:t>
            </w:r>
          </w:p>
        </w:tc>
        <w:tc>
          <w:tcPr>
            <w:tcW w:w="2672" w:type="dxa"/>
          </w:tcPr>
          <w:p w:rsidR="00C54A31" w:rsidRDefault="00C54A31" w:rsidP="00AE2ACC">
            <w:pPr>
              <w:rPr>
                <w:b/>
                <w:bCs/>
              </w:rPr>
            </w:pPr>
            <w:r>
              <w:rPr>
                <w:b/>
                <w:bCs/>
              </w:rPr>
              <w:t>Magický svět loutek</w:t>
            </w:r>
          </w:p>
        </w:tc>
        <w:tc>
          <w:tcPr>
            <w:tcW w:w="1519" w:type="dxa"/>
          </w:tcPr>
          <w:p w:rsidR="00C54A31" w:rsidRDefault="00C54A31" w:rsidP="00AE2ACC">
            <w:pPr>
              <w:pStyle w:val="Odstavecseseznamem"/>
              <w:spacing w:after="200"/>
              <w:ind w:left="0"/>
              <w:jc w:val="both"/>
              <w:rPr>
                <w:rFonts w:cs="Times New Roman"/>
                <w:sz w:val="24"/>
                <w:szCs w:val="24"/>
              </w:rPr>
            </w:pPr>
          </w:p>
        </w:tc>
        <w:tc>
          <w:tcPr>
            <w:tcW w:w="1724" w:type="dxa"/>
          </w:tcPr>
          <w:p w:rsidR="00C54A31" w:rsidRPr="00D06494" w:rsidRDefault="00C54A31" w:rsidP="00AE2ACC">
            <w:pPr>
              <w:pStyle w:val="Odstavecseseznamem"/>
              <w:spacing w:after="200"/>
              <w:ind w:left="0"/>
              <w:jc w:val="both"/>
              <w:rPr>
                <w:rFonts w:cs="Times New Roman"/>
                <w:b/>
                <w:sz w:val="24"/>
                <w:szCs w:val="24"/>
              </w:rPr>
            </w:pPr>
            <w:r w:rsidRPr="00D06494">
              <w:rPr>
                <w:rFonts w:cs="Times New Roman"/>
                <w:b/>
                <w:sz w:val="24"/>
                <w:szCs w:val="24"/>
              </w:rPr>
              <w:t>Čj</w:t>
            </w:r>
          </w:p>
          <w:p w:rsidR="00C54A31" w:rsidRDefault="00C54A31" w:rsidP="00AE2ACC">
            <w:pPr>
              <w:pStyle w:val="Odstavecseseznamem"/>
              <w:spacing w:after="200"/>
              <w:ind w:left="0"/>
              <w:jc w:val="both"/>
              <w:rPr>
                <w:rFonts w:cs="Times New Roman"/>
                <w:sz w:val="24"/>
                <w:szCs w:val="24"/>
              </w:rPr>
            </w:pPr>
            <w:r>
              <w:rPr>
                <w:rFonts w:cs="Times New Roman"/>
                <w:sz w:val="24"/>
                <w:szCs w:val="24"/>
              </w:rPr>
              <w:t>tisk: 1900 ks</w:t>
            </w:r>
          </w:p>
          <w:p w:rsidR="00C54A31" w:rsidRDefault="00C54A31" w:rsidP="00AE2ACC">
            <w:pPr>
              <w:pStyle w:val="Odstavecseseznamem"/>
              <w:spacing w:after="200"/>
              <w:ind w:left="0"/>
              <w:jc w:val="both"/>
              <w:rPr>
                <w:rFonts w:cs="Times New Roman"/>
                <w:sz w:val="24"/>
                <w:szCs w:val="24"/>
              </w:rPr>
            </w:pPr>
            <w:r>
              <w:rPr>
                <w:rFonts w:cs="Times New Roman"/>
                <w:sz w:val="24"/>
                <w:szCs w:val="24"/>
              </w:rPr>
              <w:t>prodej: 119 ks</w:t>
            </w:r>
          </w:p>
          <w:p w:rsidR="00C54A31" w:rsidRDefault="00C54A31" w:rsidP="00AE2ACC">
            <w:pPr>
              <w:pStyle w:val="Odstavecseseznamem"/>
              <w:spacing w:after="200"/>
              <w:ind w:left="0"/>
              <w:jc w:val="both"/>
              <w:rPr>
                <w:rFonts w:cs="Times New Roman"/>
                <w:sz w:val="24"/>
                <w:szCs w:val="24"/>
              </w:rPr>
            </w:pPr>
            <w:r>
              <w:rPr>
                <w:rFonts w:cs="Times New Roman"/>
                <w:sz w:val="24"/>
                <w:szCs w:val="24"/>
              </w:rPr>
              <w:t>výdej: 94 ks</w:t>
            </w:r>
          </w:p>
          <w:p w:rsidR="00C54A31" w:rsidRDefault="00C54A31" w:rsidP="00AE2ACC">
            <w:pPr>
              <w:pStyle w:val="Odstavecseseznamem"/>
              <w:spacing w:after="200"/>
              <w:ind w:left="0"/>
              <w:jc w:val="both"/>
              <w:rPr>
                <w:rFonts w:cs="Times New Roman"/>
                <w:sz w:val="24"/>
                <w:szCs w:val="24"/>
              </w:rPr>
            </w:pPr>
          </w:p>
          <w:p w:rsidR="00C54A31" w:rsidRPr="00D06494" w:rsidRDefault="00C54A31" w:rsidP="00AE2ACC">
            <w:pPr>
              <w:pStyle w:val="Odstavecseseznamem"/>
              <w:spacing w:after="200"/>
              <w:ind w:left="0"/>
              <w:jc w:val="both"/>
              <w:rPr>
                <w:rFonts w:cs="Times New Roman"/>
                <w:b/>
                <w:sz w:val="24"/>
                <w:szCs w:val="24"/>
              </w:rPr>
            </w:pPr>
            <w:r w:rsidRPr="00D06494">
              <w:rPr>
                <w:rFonts w:cs="Times New Roman"/>
                <w:b/>
                <w:sz w:val="24"/>
                <w:szCs w:val="24"/>
              </w:rPr>
              <w:t>aj</w:t>
            </w:r>
          </w:p>
          <w:p w:rsidR="00C54A31" w:rsidRDefault="00C54A31" w:rsidP="00AE2ACC">
            <w:pPr>
              <w:pStyle w:val="Odstavecseseznamem"/>
              <w:spacing w:after="200"/>
              <w:ind w:left="0"/>
              <w:jc w:val="both"/>
              <w:rPr>
                <w:rFonts w:cs="Times New Roman"/>
                <w:sz w:val="24"/>
                <w:szCs w:val="24"/>
              </w:rPr>
            </w:pPr>
            <w:r>
              <w:rPr>
                <w:rFonts w:cs="Times New Roman"/>
                <w:sz w:val="24"/>
                <w:szCs w:val="24"/>
              </w:rPr>
              <w:t>tisk: 400 ks</w:t>
            </w:r>
          </w:p>
          <w:p w:rsidR="00C54A31" w:rsidRDefault="00C54A31" w:rsidP="00AE2ACC">
            <w:pPr>
              <w:pStyle w:val="Odstavecseseznamem"/>
              <w:spacing w:after="200"/>
              <w:ind w:left="0"/>
              <w:jc w:val="both"/>
              <w:rPr>
                <w:rFonts w:cs="Times New Roman"/>
                <w:sz w:val="24"/>
                <w:szCs w:val="24"/>
              </w:rPr>
            </w:pPr>
            <w:r>
              <w:rPr>
                <w:rFonts w:cs="Times New Roman"/>
                <w:sz w:val="24"/>
                <w:szCs w:val="24"/>
              </w:rPr>
              <w:t>prodej: 29 ks</w:t>
            </w:r>
          </w:p>
          <w:p w:rsidR="00C54A31" w:rsidRDefault="00C54A31" w:rsidP="00AE2ACC">
            <w:pPr>
              <w:pStyle w:val="Odstavecseseznamem"/>
              <w:spacing w:after="200"/>
              <w:ind w:left="0"/>
              <w:jc w:val="both"/>
              <w:rPr>
                <w:rFonts w:cs="Times New Roman"/>
                <w:sz w:val="24"/>
                <w:szCs w:val="24"/>
              </w:rPr>
            </w:pPr>
            <w:r>
              <w:rPr>
                <w:rFonts w:cs="Times New Roman"/>
                <w:sz w:val="24"/>
                <w:szCs w:val="24"/>
              </w:rPr>
              <w:t>výdej: 37 ks</w:t>
            </w:r>
          </w:p>
          <w:p w:rsidR="00C54A31" w:rsidRDefault="00C54A31" w:rsidP="00AE2ACC">
            <w:pPr>
              <w:pStyle w:val="Odstavecseseznamem"/>
              <w:spacing w:after="200"/>
              <w:ind w:left="0"/>
              <w:jc w:val="both"/>
              <w:rPr>
                <w:rFonts w:cs="Times New Roman"/>
                <w:sz w:val="24"/>
                <w:szCs w:val="24"/>
              </w:rPr>
            </w:pPr>
          </w:p>
          <w:p w:rsidR="00C54A31" w:rsidRPr="00D06494" w:rsidRDefault="00C54A31" w:rsidP="00AE2ACC">
            <w:pPr>
              <w:pStyle w:val="Odstavecseseznamem"/>
              <w:spacing w:after="200"/>
              <w:ind w:left="0"/>
              <w:jc w:val="both"/>
              <w:rPr>
                <w:rFonts w:cs="Times New Roman"/>
                <w:b/>
                <w:sz w:val="24"/>
                <w:szCs w:val="24"/>
              </w:rPr>
            </w:pPr>
            <w:r w:rsidRPr="00D06494">
              <w:rPr>
                <w:rFonts w:cs="Times New Roman"/>
                <w:b/>
                <w:sz w:val="24"/>
                <w:szCs w:val="24"/>
              </w:rPr>
              <w:t>nj</w:t>
            </w:r>
          </w:p>
          <w:p w:rsidR="00C54A31" w:rsidRDefault="00C54A31" w:rsidP="00AE2ACC">
            <w:pPr>
              <w:pStyle w:val="Odstavecseseznamem"/>
              <w:spacing w:after="200"/>
              <w:ind w:left="0"/>
              <w:jc w:val="both"/>
              <w:rPr>
                <w:rFonts w:cs="Times New Roman"/>
                <w:sz w:val="24"/>
                <w:szCs w:val="24"/>
              </w:rPr>
            </w:pPr>
            <w:r>
              <w:rPr>
                <w:rFonts w:cs="Times New Roman"/>
                <w:sz w:val="24"/>
                <w:szCs w:val="24"/>
              </w:rPr>
              <w:t>tisk: 400 ks</w:t>
            </w:r>
          </w:p>
          <w:p w:rsidR="00C54A31" w:rsidRDefault="00C54A31" w:rsidP="00AE2ACC">
            <w:pPr>
              <w:pStyle w:val="Odstavecseseznamem"/>
              <w:spacing w:after="200"/>
              <w:ind w:left="0"/>
              <w:jc w:val="both"/>
              <w:rPr>
                <w:rFonts w:cs="Times New Roman"/>
                <w:sz w:val="24"/>
                <w:szCs w:val="24"/>
              </w:rPr>
            </w:pPr>
            <w:r>
              <w:rPr>
                <w:rFonts w:cs="Times New Roman"/>
                <w:sz w:val="24"/>
                <w:szCs w:val="24"/>
              </w:rPr>
              <w:t>prodej: 17 ks</w:t>
            </w:r>
          </w:p>
          <w:p w:rsidR="00C54A31" w:rsidRDefault="00C54A31" w:rsidP="00AE2ACC">
            <w:pPr>
              <w:pStyle w:val="Odstavecseseznamem"/>
              <w:spacing w:after="200"/>
              <w:ind w:left="0"/>
              <w:jc w:val="both"/>
              <w:rPr>
                <w:rFonts w:cs="Times New Roman"/>
                <w:sz w:val="24"/>
                <w:szCs w:val="24"/>
              </w:rPr>
            </w:pPr>
            <w:r>
              <w:rPr>
                <w:rFonts w:cs="Times New Roman"/>
                <w:sz w:val="24"/>
                <w:szCs w:val="24"/>
              </w:rPr>
              <w:t>výdej: 15 ks</w:t>
            </w:r>
          </w:p>
          <w:p w:rsidR="00C54A31" w:rsidRDefault="00C54A31" w:rsidP="00AE2ACC">
            <w:pPr>
              <w:pStyle w:val="Odstavecseseznamem"/>
              <w:spacing w:after="200"/>
              <w:ind w:left="0"/>
              <w:jc w:val="both"/>
              <w:rPr>
                <w:rFonts w:cs="Times New Roman"/>
                <w:sz w:val="24"/>
                <w:szCs w:val="24"/>
              </w:rPr>
            </w:pPr>
          </w:p>
          <w:p w:rsidR="00C54A31" w:rsidRPr="00D06494" w:rsidRDefault="00C54A31" w:rsidP="00AE2ACC">
            <w:pPr>
              <w:pStyle w:val="Odstavecseseznamem"/>
              <w:spacing w:after="200"/>
              <w:ind w:left="0"/>
              <w:jc w:val="both"/>
              <w:rPr>
                <w:rFonts w:cs="Times New Roman"/>
                <w:b/>
                <w:sz w:val="24"/>
                <w:szCs w:val="24"/>
              </w:rPr>
            </w:pPr>
            <w:r w:rsidRPr="00D06494">
              <w:rPr>
                <w:rFonts w:cs="Times New Roman"/>
                <w:b/>
                <w:sz w:val="24"/>
                <w:szCs w:val="24"/>
              </w:rPr>
              <w:t>fj</w:t>
            </w:r>
          </w:p>
          <w:p w:rsidR="00C54A31" w:rsidRDefault="00C54A31" w:rsidP="00AE2ACC">
            <w:pPr>
              <w:pStyle w:val="Odstavecseseznamem"/>
              <w:spacing w:after="200"/>
              <w:ind w:left="0"/>
              <w:jc w:val="both"/>
              <w:rPr>
                <w:rFonts w:cs="Times New Roman"/>
                <w:sz w:val="24"/>
                <w:szCs w:val="24"/>
              </w:rPr>
            </w:pPr>
            <w:r>
              <w:rPr>
                <w:rFonts w:cs="Times New Roman"/>
                <w:sz w:val="24"/>
                <w:szCs w:val="24"/>
              </w:rPr>
              <w:t>tisk: 200 ks</w:t>
            </w:r>
          </w:p>
          <w:p w:rsidR="00C54A31" w:rsidRDefault="00C54A31" w:rsidP="00AE2ACC">
            <w:pPr>
              <w:pStyle w:val="Odstavecseseznamem"/>
              <w:spacing w:after="200"/>
              <w:ind w:left="0"/>
              <w:jc w:val="both"/>
              <w:rPr>
                <w:rFonts w:cs="Times New Roman"/>
                <w:sz w:val="24"/>
                <w:szCs w:val="24"/>
              </w:rPr>
            </w:pPr>
            <w:r>
              <w:rPr>
                <w:rFonts w:cs="Times New Roman"/>
                <w:sz w:val="24"/>
                <w:szCs w:val="24"/>
              </w:rPr>
              <w:t>prodej: 12 ks</w:t>
            </w:r>
          </w:p>
          <w:p w:rsidR="00C54A31" w:rsidRDefault="00C54A31" w:rsidP="00AE2ACC">
            <w:pPr>
              <w:pStyle w:val="Odstavecseseznamem"/>
              <w:spacing w:after="200"/>
              <w:ind w:left="0"/>
              <w:jc w:val="both"/>
              <w:rPr>
                <w:rFonts w:cs="Times New Roman"/>
                <w:sz w:val="24"/>
                <w:szCs w:val="24"/>
              </w:rPr>
            </w:pPr>
            <w:r>
              <w:rPr>
                <w:rFonts w:cs="Times New Roman"/>
                <w:sz w:val="24"/>
                <w:szCs w:val="24"/>
              </w:rPr>
              <w:t>výdej: 34 ks</w:t>
            </w:r>
          </w:p>
          <w:p w:rsidR="00C54A31" w:rsidRDefault="00C54A31" w:rsidP="00AE2ACC">
            <w:pPr>
              <w:pStyle w:val="Odstavecseseznamem"/>
              <w:spacing w:after="200"/>
              <w:ind w:left="0"/>
              <w:jc w:val="both"/>
              <w:rPr>
                <w:rFonts w:cs="Times New Roman"/>
                <w:sz w:val="24"/>
                <w:szCs w:val="24"/>
              </w:rPr>
            </w:pPr>
          </w:p>
        </w:tc>
        <w:tc>
          <w:tcPr>
            <w:tcW w:w="1843" w:type="dxa"/>
            <w:gridSpan w:val="4"/>
          </w:tcPr>
          <w:p w:rsidR="00C54A31" w:rsidRPr="00642210" w:rsidRDefault="00C54A31" w:rsidP="00AE2ACC">
            <w:pPr>
              <w:pStyle w:val="Odstavecseseznamem"/>
              <w:spacing w:after="200"/>
              <w:ind w:left="0"/>
              <w:jc w:val="both"/>
              <w:rPr>
                <w:rFonts w:cs="Times New Roman"/>
                <w:sz w:val="24"/>
                <w:szCs w:val="24"/>
                <w:highlight w:val="cyan"/>
              </w:rPr>
            </w:pPr>
            <w:r w:rsidRPr="0063249F">
              <w:rPr>
                <w:rFonts w:cs="Times New Roman"/>
                <w:sz w:val="24"/>
                <w:szCs w:val="24"/>
              </w:rPr>
              <w:lastRenderedPageBreak/>
              <w:t>dotace</w:t>
            </w:r>
          </w:p>
        </w:tc>
      </w:tr>
      <w:tr w:rsidR="00C54A31" w:rsidTr="0048353E">
        <w:trPr>
          <w:trHeight w:val="1203"/>
        </w:trPr>
        <w:tc>
          <w:tcPr>
            <w:tcW w:w="1553" w:type="dxa"/>
            <w:gridSpan w:val="2"/>
          </w:tcPr>
          <w:p w:rsidR="00C54A31" w:rsidRPr="002D1D7B" w:rsidRDefault="00C54A31" w:rsidP="00AE2ACC">
            <w:pPr>
              <w:pStyle w:val="Odstavecseseznamem"/>
              <w:spacing w:after="200"/>
              <w:ind w:left="0"/>
              <w:jc w:val="both"/>
              <w:rPr>
                <w:b/>
              </w:rPr>
            </w:pPr>
            <w:r w:rsidRPr="002D1D7B">
              <w:rPr>
                <w:b/>
              </w:rPr>
              <w:lastRenderedPageBreak/>
              <w:t>Muzeum loutkářských kultur v Chrudimi</w:t>
            </w:r>
          </w:p>
        </w:tc>
        <w:tc>
          <w:tcPr>
            <w:tcW w:w="2672" w:type="dxa"/>
          </w:tcPr>
          <w:p w:rsidR="00C54A31" w:rsidRDefault="00C54A31" w:rsidP="00AE2ACC">
            <w:pPr>
              <w:rPr>
                <w:b/>
                <w:bCs/>
              </w:rPr>
            </w:pPr>
            <w:r>
              <w:rPr>
                <w:b/>
                <w:bCs/>
              </w:rPr>
              <w:t>Velikonoce v muzeu 2013</w:t>
            </w:r>
          </w:p>
          <w:p w:rsidR="00C54A31" w:rsidRPr="00642210" w:rsidRDefault="00C54A31" w:rsidP="00AE2ACC">
            <w:pPr>
              <w:rPr>
                <w:bCs/>
              </w:rPr>
            </w:pPr>
            <w:r>
              <w:rPr>
                <w:bCs/>
              </w:rPr>
              <w:t>Pracovní listy</w:t>
            </w:r>
          </w:p>
        </w:tc>
        <w:tc>
          <w:tcPr>
            <w:tcW w:w="1519"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6 – 15 let</w:t>
            </w:r>
          </w:p>
        </w:tc>
        <w:tc>
          <w:tcPr>
            <w:tcW w:w="1724"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Zdarma: 153</w:t>
            </w:r>
          </w:p>
        </w:tc>
        <w:tc>
          <w:tcPr>
            <w:tcW w:w="1843" w:type="dxa"/>
            <w:gridSpan w:val="4"/>
          </w:tcPr>
          <w:p w:rsidR="00C54A31" w:rsidRDefault="00C54A31" w:rsidP="00AE2ACC">
            <w:pPr>
              <w:pStyle w:val="Odstavecseseznamem"/>
              <w:spacing w:after="200"/>
              <w:ind w:left="0"/>
              <w:jc w:val="both"/>
              <w:rPr>
                <w:rFonts w:cs="Times New Roman"/>
                <w:sz w:val="24"/>
                <w:szCs w:val="24"/>
              </w:rPr>
            </w:pPr>
            <w:r>
              <w:rPr>
                <w:rFonts w:cs="Times New Roman"/>
                <w:sz w:val="24"/>
                <w:szCs w:val="24"/>
              </w:rPr>
              <w:t>Vlastní zdroje</w:t>
            </w:r>
          </w:p>
        </w:tc>
      </w:tr>
      <w:tr w:rsidR="00C54A31" w:rsidTr="0048353E">
        <w:tc>
          <w:tcPr>
            <w:tcW w:w="1553" w:type="dxa"/>
            <w:gridSpan w:val="2"/>
          </w:tcPr>
          <w:p w:rsidR="00C54A31" w:rsidRPr="002D1D7B" w:rsidRDefault="00C54A31" w:rsidP="00AE2ACC">
            <w:pPr>
              <w:pStyle w:val="Odstavecseseznamem"/>
              <w:spacing w:after="200"/>
              <w:ind w:left="0"/>
              <w:jc w:val="both"/>
              <w:rPr>
                <w:b/>
              </w:rPr>
            </w:pPr>
            <w:r w:rsidRPr="002D1D7B">
              <w:rPr>
                <w:b/>
              </w:rPr>
              <w:t>Muzeum loutkářských kultur v Chrudimi</w:t>
            </w:r>
          </w:p>
        </w:tc>
        <w:tc>
          <w:tcPr>
            <w:tcW w:w="2672" w:type="dxa"/>
          </w:tcPr>
          <w:p w:rsidR="00C54A31" w:rsidRDefault="00C54A31" w:rsidP="00AE2ACC">
            <w:pPr>
              <w:rPr>
                <w:b/>
                <w:bCs/>
              </w:rPr>
            </w:pPr>
            <w:r>
              <w:rPr>
                <w:b/>
                <w:bCs/>
              </w:rPr>
              <w:t>Muzejní noc 2013</w:t>
            </w:r>
          </w:p>
          <w:p w:rsidR="00C54A31" w:rsidRPr="00642210" w:rsidRDefault="00C54A31" w:rsidP="00AE2ACC">
            <w:pPr>
              <w:rPr>
                <w:bCs/>
              </w:rPr>
            </w:pPr>
            <w:r>
              <w:rPr>
                <w:bCs/>
              </w:rPr>
              <w:t>Pracovní kvíz</w:t>
            </w:r>
          </w:p>
        </w:tc>
        <w:tc>
          <w:tcPr>
            <w:tcW w:w="1519"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6 – 100 let</w:t>
            </w:r>
          </w:p>
        </w:tc>
        <w:tc>
          <w:tcPr>
            <w:tcW w:w="1724"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Zdarma: 230</w:t>
            </w:r>
          </w:p>
        </w:tc>
        <w:tc>
          <w:tcPr>
            <w:tcW w:w="1843" w:type="dxa"/>
            <w:gridSpan w:val="4"/>
          </w:tcPr>
          <w:p w:rsidR="00C54A31" w:rsidRDefault="00C54A31" w:rsidP="00AE2ACC">
            <w:pPr>
              <w:pStyle w:val="Odstavecseseznamem"/>
              <w:spacing w:after="200"/>
              <w:ind w:left="0"/>
              <w:jc w:val="both"/>
              <w:rPr>
                <w:rFonts w:cs="Times New Roman"/>
                <w:sz w:val="24"/>
                <w:szCs w:val="24"/>
              </w:rPr>
            </w:pPr>
            <w:r>
              <w:rPr>
                <w:rFonts w:cs="Times New Roman"/>
                <w:sz w:val="24"/>
                <w:szCs w:val="24"/>
              </w:rPr>
              <w:t>Vlastní zdroje</w:t>
            </w:r>
          </w:p>
        </w:tc>
      </w:tr>
      <w:tr w:rsidR="00C54A31" w:rsidTr="0048353E">
        <w:tc>
          <w:tcPr>
            <w:tcW w:w="1553" w:type="dxa"/>
            <w:gridSpan w:val="2"/>
          </w:tcPr>
          <w:p w:rsidR="00C54A31" w:rsidRPr="002D1D7B" w:rsidRDefault="00C54A31" w:rsidP="00AE2ACC">
            <w:pPr>
              <w:pStyle w:val="Odstavecseseznamem"/>
              <w:spacing w:after="200"/>
              <w:ind w:left="0"/>
              <w:jc w:val="both"/>
              <w:rPr>
                <w:b/>
              </w:rPr>
            </w:pPr>
            <w:r w:rsidRPr="002D1D7B">
              <w:rPr>
                <w:b/>
              </w:rPr>
              <w:t>Muzeum loutkářských kultur v Chrudimi</w:t>
            </w:r>
          </w:p>
        </w:tc>
        <w:tc>
          <w:tcPr>
            <w:tcW w:w="2672" w:type="dxa"/>
          </w:tcPr>
          <w:p w:rsidR="00C54A31" w:rsidRDefault="00C54A31" w:rsidP="00AE2ACC">
            <w:pPr>
              <w:rPr>
                <w:b/>
                <w:bCs/>
              </w:rPr>
            </w:pPr>
            <w:r>
              <w:rPr>
                <w:b/>
                <w:bCs/>
              </w:rPr>
              <w:t>Týden s Kašpárkem 2013</w:t>
            </w:r>
          </w:p>
          <w:p w:rsidR="00C54A31" w:rsidRDefault="00C54A31" w:rsidP="00AE2ACC">
            <w:pPr>
              <w:rPr>
                <w:b/>
                <w:bCs/>
              </w:rPr>
            </w:pPr>
            <w:r>
              <w:rPr>
                <w:bCs/>
              </w:rPr>
              <w:t>Pracovní listy</w:t>
            </w:r>
          </w:p>
        </w:tc>
        <w:tc>
          <w:tcPr>
            <w:tcW w:w="1519"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3 – 10 let</w:t>
            </w:r>
          </w:p>
        </w:tc>
        <w:tc>
          <w:tcPr>
            <w:tcW w:w="1724"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Zdarma: 15</w:t>
            </w:r>
          </w:p>
        </w:tc>
        <w:tc>
          <w:tcPr>
            <w:tcW w:w="1843" w:type="dxa"/>
            <w:gridSpan w:val="4"/>
          </w:tcPr>
          <w:p w:rsidR="00C54A31" w:rsidRDefault="00C54A31" w:rsidP="00AE2ACC">
            <w:pPr>
              <w:pStyle w:val="Odstavecseseznamem"/>
              <w:spacing w:after="200"/>
              <w:ind w:left="0"/>
              <w:jc w:val="both"/>
              <w:rPr>
                <w:rFonts w:cs="Times New Roman"/>
                <w:sz w:val="24"/>
                <w:szCs w:val="24"/>
              </w:rPr>
            </w:pPr>
            <w:r>
              <w:rPr>
                <w:rFonts w:cs="Times New Roman"/>
                <w:sz w:val="24"/>
                <w:szCs w:val="24"/>
              </w:rPr>
              <w:t>Vlastní zdroje</w:t>
            </w:r>
          </w:p>
        </w:tc>
      </w:tr>
      <w:tr w:rsidR="00C54A31" w:rsidTr="0048353E">
        <w:tc>
          <w:tcPr>
            <w:tcW w:w="1553" w:type="dxa"/>
            <w:gridSpan w:val="2"/>
          </w:tcPr>
          <w:p w:rsidR="00C54A31" w:rsidRPr="002D1D7B" w:rsidRDefault="00C54A31" w:rsidP="00AE2ACC">
            <w:pPr>
              <w:pStyle w:val="Odstavecseseznamem"/>
              <w:spacing w:after="200"/>
              <w:ind w:left="0"/>
              <w:jc w:val="both"/>
              <w:rPr>
                <w:b/>
              </w:rPr>
            </w:pPr>
            <w:r w:rsidRPr="002D1D7B">
              <w:rPr>
                <w:b/>
              </w:rPr>
              <w:t>Muzeum loutkářských kultur v Chrudimi</w:t>
            </w:r>
          </w:p>
        </w:tc>
        <w:tc>
          <w:tcPr>
            <w:tcW w:w="2672" w:type="dxa"/>
          </w:tcPr>
          <w:p w:rsidR="00C54A31" w:rsidRDefault="00C54A31" w:rsidP="00AE2ACC">
            <w:pPr>
              <w:rPr>
                <w:b/>
                <w:bCs/>
              </w:rPr>
            </w:pPr>
            <w:r>
              <w:rPr>
                <w:b/>
                <w:bCs/>
              </w:rPr>
              <w:t>Den otevřených dveří památek 2013</w:t>
            </w:r>
          </w:p>
          <w:p w:rsidR="00C54A31" w:rsidRDefault="00C54A31" w:rsidP="00AE2ACC">
            <w:pPr>
              <w:rPr>
                <w:b/>
                <w:bCs/>
              </w:rPr>
            </w:pPr>
            <w:r>
              <w:rPr>
                <w:bCs/>
              </w:rPr>
              <w:t>Pracovní listy</w:t>
            </w:r>
          </w:p>
        </w:tc>
        <w:tc>
          <w:tcPr>
            <w:tcW w:w="1519"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8 – 100 let</w:t>
            </w:r>
          </w:p>
        </w:tc>
        <w:tc>
          <w:tcPr>
            <w:tcW w:w="1724"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Zdarma: 268</w:t>
            </w:r>
          </w:p>
        </w:tc>
        <w:tc>
          <w:tcPr>
            <w:tcW w:w="1843" w:type="dxa"/>
            <w:gridSpan w:val="4"/>
          </w:tcPr>
          <w:p w:rsidR="00C54A31" w:rsidRDefault="00C54A31" w:rsidP="00AE2ACC">
            <w:pPr>
              <w:pStyle w:val="Odstavecseseznamem"/>
              <w:spacing w:after="200"/>
              <w:ind w:left="0"/>
              <w:jc w:val="both"/>
              <w:rPr>
                <w:rFonts w:cs="Times New Roman"/>
                <w:sz w:val="24"/>
                <w:szCs w:val="24"/>
              </w:rPr>
            </w:pPr>
            <w:r>
              <w:rPr>
                <w:rFonts w:cs="Times New Roman"/>
                <w:sz w:val="24"/>
                <w:szCs w:val="24"/>
              </w:rPr>
              <w:t>Vlastní zdroje</w:t>
            </w:r>
          </w:p>
        </w:tc>
      </w:tr>
      <w:tr w:rsidR="00C54A31" w:rsidTr="0048353E">
        <w:tc>
          <w:tcPr>
            <w:tcW w:w="1553" w:type="dxa"/>
            <w:gridSpan w:val="2"/>
          </w:tcPr>
          <w:p w:rsidR="00C54A31" w:rsidRPr="002D1D7B" w:rsidRDefault="00C54A31" w:rsidP="00AE2ACC">
            <w:pPr>
              <w:pStyle w:val="Odstavecseseznamem"/>
              <w:spacing w:after="200"/>
              <w:ind w:left="0"/>
              <w:jc w:val="both"/>
              <w:rPr>
                <w:b/>
              </w:rPr>
            </w:pPr>
            <w:r w:rsidRPr="002D1D7B">
              <w:rPr>
                <w:b/>
              </w:rPr>
              <w:t>Muzeum loutkářských kultur v Chrudimi</w:t>
            </w:r>
          </w:p>
        </w:tc>
        <w:tc>
          <w:tcPr>
            <w:tcW w:w="2672" w:type="dxa"/>
          </w:tcPr>
          <w:p w:rsidR="00C54A31" w:rsidRDefault="00C54A31" w:rsidP="00AE2ACC">
            <w:pPr>
              <w:rPr>
                <w:b/>
                <w:bCs/>
              </w:rPr>
            </w:pPr>
            <w:r>
              <w:rPr>
                <w:b/>
                <w:bCs/>
              </w:rPr>
              <w:t>Duchůplné muzeum 2013</w:t>
            </w:r>
          </w:p>
          <w:p w:rsidR="00C54A31" w:rsidRDefault="00C54A31" w:rsidP="00AE2ACC">
            <w:pPr>
              <w:rPr>
                <w:b/>
                <w:bCs/>
              </w:rPr>
            </w:pPr>
            <w:r>
              <w:rPr>
                <w:bCs/>
              </w:rPr>
              <w:t>Pracovní listy</w:t>
            </w:r>
          </w:p>
        </w:tc>
        <w:tc>
          <w:tcPr>
            <w:tcW w:w="1519"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4 – 100 let</w:t>
            </w:r>
          </w:p>
        </w:tc>
        <w:tc>
          <w:tcPr>
            <w:tcW w:w="1724"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Zdarma: 98</w:t>
            </w:r>
          </w:p>
        </w:tc>
        <w:tc>
          <w:tcPr>
            <w:tcW w:w="1843" w:type="dxa"/>
            <w:gridSpan w:val="4"/>
          </w:tcPr>
          <w:p w:rsidR="00C54A31" w:rsidRDefault="00C54A31" w:rsidP="00AE2ACC">
            <w:pPr>
              <w:pStyle w:val="Odstavecseseznamem"/>
              <w:spacing w:after="200"/>
              <w:ind w:left="0"/>
              <w:jc w:val="both"/>
              <w:rPr>
                <w:rFonts w:cs="Times New Roman"/>
                <w:sz w:val="24"/>
                <w:szCs w:val="24"/>
              </w:rPr>
            </w:pPr>
            <w:r>
              <w:rPr>
                <w:rFonts w:cs="Times New Roman"/>
                <w:sz w:val="24"/>
                <w:szCs w:val="24"/>
              </w:rPr>
              <w:t>Vlastní zdroje</w:t>
            </w:r>
          </w:p>
        </w:tc>
      </w:tr>
      <w:tr w:rsidR="00C54A31" w:rsidTr="0048353E">
        <w:tc>
          <w:tcPr>
            <w:tcW w:w="1553" w:type="dxa"/>
            <w:gridSpan w:val="2"/>
          </w:tcPr>
          <w:p w:rsidR="00C54A31" w:rsidRPr="002D1D7B" w:rsidRDefault="00C54A31" w:rsidP="00AE2ACC">
            <w:pPr>
              <w:pStyle w:val="Odstavecseseznamem"/>
              <w:spacing w:after="200"/>
              <w:ind w:left="0"/>
              <w:jc w:val="both"/>
              <w:rPr>
                <w:b/>
              </w:rPr>
            </w:pPr>
            <w:r w:rsidRPr="002D1D7B">
              <w:rPr>
                <w:b/>
              </w:rPr>
              <w:t>Muzeum loutkářských kultur v Chrudimi</w:t>
            </w:r>
          </w:p>
        </w:tc>
        <w:tc>
          <w:tcPr>
            <w:tcW w:w="2672" w:type="dxa"/>
          </w:tcPr>
          <w:p w:rsidR="00C54A31" w:rsidRDefault="00C54A31" w:rsidP="00AE2ACC">
            <w:pPr>
              <w:rPr>
                <w:b/>
                <w:bCs/>
              </w:rPr>
            </w:pPr>
            <w:r>
              <w:rPr>
                <w:b/>
                <w:bCs/>
              </w:rPr>
              <w:t>Velikonoce v muzeu 2014</w:t>
            </w:r>
          </w:p>
          <w:p w:rsidR="00C54A31" w:rsidRPr="00642210" w:rsidRDefault="00C54A31" w:rsidP="00AE2ACC">
            <w:pPr>
              <w:rPr>
                <w:bCs/>
              </w:rPr>
            </w:pPr>
            <w:r>
              <w:rPr>
                <w:bCs/>
              </w:rPr>
              <w:t>Pracovní listy</w:t>
            </w:r>
          </w:p>
        </w:tc>
        <w:tc>
          <w:tcPr>
            <w:tcW w:w="1519"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6 – 15 let</w:t>
            </w:r>
          </w:p>
        </w:tc>
        <w:tc>
          <w:tcPr>
            <w:tcW w:w="1724"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Zdarma: 85</w:t>
            </w:r>
          </w:p>
        </w:tc>
        <w:tc>
          <w:tcPr>
            <w:tcW w:w="1843" w:type="dxa"/>
            <w:gridSpan w:val="4"/>
          </w:tcPr>
          <w:p w:rsidR="00C54A31" w:rsidRDefault="00C54A31" w:rsidP="00AE2ACC">
            <w:pPr>
              <w:pStyle w:val="Odstavecseseznamem"/>
              <w:spacing w:after="200"/>
              <w:ind w:left="0"/>
              <w:jc w:val="both"/>
              <w:rPr>
                <w:rFonts w:cs="Times New Roman"/>
                <w:sz w:val="24"/>
                <w:szCs w:val="24"/>
              </w:rPr>
            </w:pPr>
            <w:r>
              <w:rPr>
                <w:rFonts w:cs="Times New Roman"/>
                <w:sz w:val="24"/>
                <w:szCs w:val="24"/>
              </w:rPr>
              <w:t>Vlastní zdroje</w:t>
            </w:r>
          </w:p>
        </w:tc>
      </w:tr>
      <w:tr w:rsidR="00C54A31" w:rsidTr="0048353E">
        <w:tc>
          <w:tcPr>
            <w:tcW w:w="1553" w:type="dxa"/>
            <w:gridSpan w:val="2"/>
          </w:tcPr>
          <w:p w:rsidR="00C54A31" w:rsidRPr="002D1D7B" w:rsidRDefault="00C54A31" w:rsidP="00AE2ACC">
            <w:pPr>
              <w:pStyle w:val="Odstavecseseznamem"/>
              <w:spacing w:after="200"/>
              <w:ind w:left="0"/>
              <w:jc w:val="both"/>
              <w:rPr>
                <w:b/>
              </w:rPr>
            </w:pPr>
            <w:r w:rsidRPr="002D1D7B">
              <w:rPr>
                <w:b/>
              </w:rPr>
              <w:t>Muzeum loutkářských kultur v Chrudimi</w:t>
            </w:r>
          </w:p>
        </w:tc>
        <w:tc>
          <w:tcPr>
            <w:tcW w:w="2672" w:type="dxa"/>
          </w:tcPr>
          <w:p w:rsidR="00C54A31" w:rsidRDefault="00C54A31" w:rsidP="00AE2ACC">
            <w:pPr>
              <w:rPr>
                <w:b/>
                <w:bCs/>
              </w:rPr>
            </w:pPr>
            <w:r>
              <w:rPr>
                <w:b/>
                <w:bCs/>
              </w:rPr>
              <w:t>Muzejní noc 2014</w:t>
            </w:r>
          </w:p>
          <w:p w:rsidR="00C54A31" w:rsidRPr="00642210" w:rsidRDefault="00C54A31" w:rsidP="00AE2ACC">
            <w:pPr>
              <w:rPr>
                <w:bCs/>
              </w:rPr>
            </w:pPr>
            <w:r>
              <w:rPr>
                <w:bCs/>
              </w:rPr>
              <w:t>Pracovní kvíz</w:t>
            </w:r>
          </w:p>
        </w:tc>
        <w:tc>
          <w:tcPr>
            <w:tcW w:w="1519"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6 – 100 let</w:t>
            </w:r>
          </w:p>
        </w:tc>
        <w:tc>
          <w:tcPr>
            <w:tcW w:w="1724"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Zdarma: 112</w:t>
            </w:r>
          </w:p>
        </w:tc>
        <w:tc>
          <w:tcPr>
            <w:tcW w:w="1843" w:type="dxa"/>
            <w:gridSpan w:val="4"/>
          </w:tcPr>
          <w:p w:rsidR="00C54A31" w:rsidRDefault="00C54A31" w:rsidP="00AE2ACC">
            <w:pPr>
              <w:pStyle w:val="Odstavecseseznamem"/>
              <w:spacing w:after="200"/>
              <w:ind w:left="0"/>
              <w:jc w:val="both"/>
              <w:rPr>
                <w:rFonts w:cs="Times New Roman"/>
                <w:sz w:val="24"/>
                <w:szCs w:val="24"/>
              </w:rPr>
            </w:pPr>
            <w:r>
              <w:rPr>
                <w:rFonts w:cs="Times New Roman"/>
                <w:sz w:val="24"/>
                <w:szCs w:val="24"/>
              </w:rPr>
              <w:t>Vlastní zdroje</w:t>
            </w:r>
          </w:p>
        </w:tc>
      </w:tr>
      <w:tr w:rsidR="00C54A31" w:rsidTr="0048353E">
        <w:tc>
          <w:tcPr>
            <w:tcW w:w="1553" w:type="dxa"/>
            <w:gridSpan w:val="2"/>
          </w:tcPr>
          <w:p w:rsidR="00C54A31" w:rsidRPr="002D1D7B" w:rsidRDefault="00C54A31" w:rsidP="00AE2ACC">
            <w:pPr>
              <w:pStyle w:val="Odstavecseseznamem"/>
              <w:spacing w:after="200"/>
              <w:ind w:left="0"/>
              <w:jc w:val="both"/>
              <w:rPr>
                <w:b/>
              </w:rPr>
            </w:pPr>
            <w:r w:rsidRPr="002D1D7B">
              <w:rPr>
                <w:b/>
              </w:rPr>
              <w:t>Muzeum loutkářských kultur v Chrudimi</w:t>
            </w:r>
          </w:p>
        </w:tc>
        <w:tc>
          <w:tcPr>
            <w:tcW w:w="2672" w:type="dxa"/>
          </w:tcPr>
          <w:p w:rsidR="00C54A31" w:rsidRDefault="00C54A31" w:rsidP="00AE2ACC">
            <w:pPr>
              <w:rPr>
                <w:b/>
                <w:bCs/>
              </w:rPr>
            </w:pPr>
            <w:r>
              <w:rPr>
                <w:b/>
                <w:bCs/>
              </w:rPr>
              <w:t>Den otevřených dveří památek 2014</w:t>
            </w:r>
          </w:p>
          <w:p w:rsidR="00C54A31" w:rsidRDefault="00C54A31" w:rsidP="00AE2ACC">
            <w:pPr>
              <w:rPr>
                <w:b/>
                <w:bCs/>
              </w:rPr>
            </w:pPr>
            <w:r>
              <w:rPr>
                <w:bCs/>
              </w:rPr>
              <w:t>Pracovní listy</w:t>
            </w:r>
          </w:p>
        </w:tc>
        <w:tc>
          <w:tcPr>
            <w:tcW w:w="1519"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8 – 100 let</w:t>
            </w:r>
          </w:p>
        </w:tc>
        <w:tc>
          <w:tcPr>
            <w:tcW w:w="1724"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Zdarma: 291</w:t>
            </w:r>
          </w:p>
        </w:tc>
        <w:tc>
          <w:tcPr>
            <w:tcW w:w="1843" w:type="dxa"/>
            <w:gridSpan w:val="4"/>
          </w:tcPr>
          <w:p w:rsidR="00C54A31" w:rsidRDefault="00C54A31" w:rsidP="00AE2ACC">
            <w:pPr>
              <w:pStyle w:val="Odstavecseseznamem"/>
              <w:spacing w:after="200"/>
              <w:ind w:left="0"/>
              <w:jc w:val="both"/>
              <w:rPr>
                <w:rFonts w:cs="Times New Roman"/>
                <w:sz w:val="24"/>
                <w:szCs w:val="24"/>
              </w:rPr>
            </w:pPr>
            <w:r>
              <w:rPr>
                <w:rFonts w:cs="Times New Roman"/>
                <w:sz w:val="24"/>
                <w:szCs w:val="24"/>
              </w:rPr>
              <w:t>Vlastní zdroje</w:t>
            </w:r>
          </w:p>
        </w:tc>
      </w:tr>
      <w:tr w:rsidR="00C54A31" w:rsidTr="0048353E">
        <w:tc>
          <w:tcPr>
            <w:tcW w:w="1553" w:type="dxa"/>
            <w:gridSpan w:val="2"/>
          </w:tcPr>
          <w:p w:rsidR="00C54A31" w:rsidRPr="002D1D7B" w:rsidRDefault="00C54A31" w:rsidP="00AE2ACC">
            <w:pPr>
              <w:pStyle w:val="Odstavecseseznamem"/>
              <w:spacing w:after="200"/>
              <w:ind w:left="0"/>
              <w:jc w:val="both"/>
              <w:rPr>
                <w:b/>
              </w:rPr>
            </w:pPr>
            <w:r w:rsidRPr="002D1D7B">
              <w:rPr>
                <w:b/>
              </w:rPr>
              <w:t xml:space="preserve">Muzeum loutkářských </w:t>
            </w:r>
            <w:r w:rsidRPr="002D1D7B">
              <w:rPr>
                <w:b/>
              </w:rPr>
              <w:lastRenderedPageBreak/>
              <w:t>kultur v Chrudimi</w:t>
            </w:r>
          </w:p>
        </w:tc>
        <w:tc>
          <w:tcPr>
            <w:tcW w:w="2672" w:type="dxa"/>
          </w:tcPr>
          <w:p w:rsidR="00C54A31" w:rsidRDefault="00C54A31" w:rsidP="00AE2ACC">
            <w:pPr>
              <w:rPr>
                <w:b/>
                <w:bCs/>
              </w:rPr>
            </w:pPr>
            <w:r>
              <w:rPr>
                <w:b/>
                <w:bCs/>
              </w:rPr>
              <w:lastRenderedPageBreak/>
              <w:t>Duchůplné muzeum 2014</w:t>
            </w:r>
          </w:p>
          <w:p w:rsidR="00C54A31" w:rsidRDefault="00C54A31" w:rsidP="00AE2ACC">
            <w:pPr>
              <w:rPr>
                <w:b/>
                <w:bCs/>
              </w:rPr>
            </w:pPr>
            <w:r>
              <w:rPr>
                <w:bCs/>
              </w:rPr>
              <w:t>Pracovní listy</w:t>
            </w:r>
          </w:p>
        </w:tc>
        <w:tc>
          <w:tcPr>
            <w:tcW w:w="1519"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4 – 100 let</w:t>
            </w:r>
          </w:p>
        </w:tc>
        <w:tc>
          <w:tcPr>
            <w:tcW w:w="1724"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Zdarma: 77</w:t>
            </w:r>
          </w:p>
        </w:tc>
        <w:tc>
          <w:tcPr>
            <w:tcW w:w="1843" w:type="dxa"/>
            <w:gridSpan w:val="4"/>
          </w:tcPr>
          <w:p w:rsidR="00C54A31" w:rsidRDefault="00C54A31" w:rsidP="00AE2ACC">
            <w:pPr>
              <w:pStyle w:val="Odstavecseseznamem"/>
              <w:spacing w:after="200"/>
              <w:ind w:left="0"/>
              <w:jc w:val="both"/>
              <w:rPr>
                <w:rFonts w:cs="Times New Roman"/>
                <w:sz w:val="24"/>
                <w:szCs w:val="24"/>
              </w:rPr>
            </w:pPr>
            <w:r>
              <w:rPr>
                <w:rFonts w:cs="Times New Roman"/>
                <w:sz w:val="24"/>
                <w:szCs w:val="24"/>
              </w:rPr>
              <w:t>Vlastní zdroje</w:t>
            </w:r>
          </w:p>
        </w:tc>
      </w:tr>
      <w:tr w:rsidR="00C54A31" w:rsidTr="0048353E">
        <w:tc>
          <w:tcPr>
            <w:tcW w:w="1553" w:type="dxa"/>
            <w:gridSpan w:val="2"/>
          </w:tcPr>
          <w:p w:rsidR="00C54A31" w:rsidRPr="002D1D7B" w:rsidRDefault="00C54A31" w:rsidP="00AE2ACC">
            <w:pPr>
              <w:pStyle w:val="Odstavecseseznamem"/>
              <w:spacing w:after="200"/>
              <w:ind w:left="0"/>
              <w:jc w:val="both"/>
              <w:rPr>
                <w:b/>
              </w:rPr>
            </w:pPr>
            <w:r w:rsidRPr="002D1D7B">
              <w:rPr>
                <w:b/>
              </w:rPr>
              <w:lastRenderedPageBreak/>
              <w:t>Muzeum loutkářských kultur v Chrudimi</w:t>
            </w:r>
          </w:p>
        </w:tc>
        <w:tc>
          <w:tcPr>
            <w:tcW w:w="2672" w:type="dxa"/>
          </w:tcPr>
          <w:p w:rsidR="00C54A31" w:rsidRPr="007B5090" w:rsidRDefault="00C54A31" w:rsidP="00AE2ACC">
            <w:pPr>
              <w:rPr>
                <w:bCs/>
                <w:color w:val="000000" w:themeColor="text1"/>
              </w:rPr>
            </w:pPr>
            <w:r w:rsidRPr="007B5090">
              <w:rPr>
                <w:color w:val="000000" w:themeColor="text1"/>
              </w:rPr>
              <w:t xml:space="preserve">Jana TOMÁŠOVÁ, </w:t>
            </w:r>
            <w:r w:rsidRPr="007B5090">
              <w:rPr>
                <w:b/>
                <w:color w:val="000000" w:themeColor="text1"/>
              </w:rPr>
              <w:t>Divadlo zrozené z vody</w:t>
            </w:r>
            <w:r w:rsidRPr="007B5090">
              <w:rPr>
                <w:color w:val="000000" w:themeColor="text1"/>
              </w:rPr>
              <w:t>, cesta pod hladinu, Loutkář, roč. 64, č. 6, 2014, s. 20-21</w:t>
            </w:r>
          </w:p>
        </w:tc>
        <w:tc>
          <w:tcPr>
            <w:tcW w:w="1519" w:type="dxa"/>
          </w:tcPr>
          <w:p w:rsidR="00C54A31" w:rsidRDefault="00C54A31" w:rsidP="00AE2ACC">
            <w:pPr>
              <w:pStyle w:val="Odstavecseseznamem"/>
              <w:spacing w:after="200"/>
              <w:ind w:left="0"/>
              <w:jc w:val="both"/>
              <w:rPr>
                <w:rFonts w:cs="Times New Roman"/>
                <w:sz w:val="24"/>
                <w:szCs w:val="24"/>
              </w:rPr>
            </w:pPr>
            <w:r>
              <w:rPr>
                <w:rFonts w:cs="Times New Roman"/>
                <w:sz w:val="24"/>
                <w:szCs w:val="24"/>
              </w:rPr>
              <w:t>15 – 100 let</w:t>
            </w:r>
          </w:p>
          <w:p w:rsidR="00C54A31" w:rsidRDefault="00C54A31" w:rsidP="00AE2ACC">
            <w:pPr>
              <w:pStyle w:val="Odstavecseseznamem"/>
              <w:spacing w:after="200"/>
              <w:ind w:left="0"/>
              <w:jc w:val="both"/>
              <w:rPr>
                <w:rFonts w:cs="Times New Roman"/>
                <w:sz w:val="24"/>
                <w:szCs w:val="24"/>
              </w:rPr>
            </w:pPr>
            <w:r>
              <w:rPr>
                <w:rFonts w:cs="Times New Roman"/>
                <w:sz w:val="24"/>
                <w:szCs w:val="24"/>
              </w:rPr>
              <w:t>Odborná veř.</w:t>
            </w:r>
          </w:p>
        </w:tc>
        <w:tc>
          <w:tcPr>
            <w:tcW w:w="1724" w:type="dxa"/>
          </w:tcPr>
          <w:p w:rsidR="00C54A31" w:rsidRDefault="00C54A31" w:rsidP="00AE2ACC">
            <w:pPr>
              <w:pStyle w:val="Odstavecseseznamem"/>
              <w:spacing w:after="200"/>
              <w:ind w:left="0"/>
              <w:jc w:val="both"/>
              <w:rPr>
                <w:rFonts w:cs="Times New Roman"/>
                <w:sz w:val="24"/>
                <w:szCs w:val="24"/>
              </w:rPr>
            </w:pPr>
          </w:p>
        </w:tc>
        <w:tc>
          <w:tcPr>
            <w:tcW w:w="1843" w:type="dxa"/>
            <w:gridSpan w:val="4"/>
          </w:tcPr>
          <w:p w:rsidR="00C54A31" w:rsidRDefault="00C54A31" w:rsidP="00AE2ACC">
            <w:pPr>
              <w:pStyle w:val="Odstavecseseznamem"/>
              <w:spacing w:after="200"/>
              <w:ind w:left="0"/>
              <w:jc w:val="both"/>
              <w:rPr>
                <w:rFonts w:cs="Times New Roman"/>
                <w:sz w:val="24"/>
                <w:szCs w:val="24"/>
              </w:rPr>
            </w:pPr>
            <w:r>
              <w:rPr>
                <w:rFonts w:cs="Times New Roman"/>
                <w:sz w:val="24"/>
                <w:szCs w:val="24"/>
              </w:rPr>
              <w:t>Vydává Sdružení pro vydávání časopisu Loutkář.</w:t>
            </w:r>
          </w:p>
          <w:p w:rsidR="00C54A31" w:rsidRDefault="00C54A31" w:rsidP="00AE2ACC">
            <w:pPr>
              <w:pStyle w:val="Odstavecseseznamem"/>
              <w:spacing w:after="200"/>
              <w:ind w:left="0"/>
              <w:jc w:val="both"/>
              <w:rPr>
                <w:rFonts w:cs="Times New Roman"/>
                <w:sz w:val="24"/>
                <w:szCs w:val="24"/>
              </w:rPr>
            </w:pPr>
            <w:r>
              <w:rPr>
                <w:rFonts w:cs="Times New Roman"/>
                <w:sz w:val="24"/>
                <w:szCs w:val="24"/>
              </w:rPr>
              <w:t>Finanční podpora MKČR</w:t>
            </w:r>
          </w:p>
        </w:tc>
      </w:tr>
      <w:tr w:rsidR="00C10439" w:rsidTr="0048353E">
        <w:tc>
          <w:tcPr>
            <w:tcW w:w="1553" w:type="dxa"/>
            <w:gridSpan w:val="2"/>
            <w:hideMark/>
          </w:tcPr>
          <w:p w:rsidR="00C10439" w:rsidRDefault="00C10439">
            <w:pPr>
              <w:pStyle w:val="Odstavecseseznamem"/>
              <w:spacing w:after="200" w:line="240" w:lineRule="auto"/>
              <w:ind w:left="0"/>
              <w:jc w:val="both"/>
              <w:rPr>
                <w:sz w:val="24"/>
                <w:szCs w:val="24"/>
              </w:rPr>
            </w:pPr>
            <w:r>
              <w:t>Muzeum romské kultury</w:t>
            </w:r>
          </w:p>
        </w:tc>
        <w:tc>
          <w:tcPr>
            <w:tcW w:w="2672" w:type="dxa"/>
            <w:hideMark/>
          </w:tcPr>
          <w:p w:rsidR="00C10439" w:rsidRDefault="00C10439">
            <w:pPr>
              <w:pStyle w:val="Odstavecseseznamem"/>
              <w:spacing w:after="200" w:line="240" w:lineRule="auto"/>
              <w:ind w:left="0"/>
              <w:jc w:val="both"/>
              <w:rPr>
                <w:sz w:val="24"/>
                <w:szCs w:val="24"/>
              </w:rPr>
            </w:pPr>
            <w:r>
              <w:rPr>
                <w:sz w:val="24"/>
                <w:szCs w:val="24"/>
              </w:rPr>
              <w:t>Horváthová, Jana, Století pohrom – Století zázraků Rudolfa Dzurka. Katalog ke stejnojmenné výstavě Muzea romské kultury (24. 10.2014 – 20. 3. 2015)</w:t>
            </w:r>
          </w:p>
        </w:tc>
        <w:tc>
          <w:tcPr>
            <w:tcW w:w="1519" w:type="dxa"/>
            <w:hideMark/>
          </w:tcPr>
          <w:p w:rsidR="00C10439" w:rsidRDefault="00C10439">
            <w:pPr>
              <w:pStyle w:val="Odstavecseseznamem"/>
              <w:spacing w:after="200" w:line="240" w:lineRule="auto"/>
              <w:ind w:left="0"/>
              <w:jc w:val="both"/>
              <w:rPr>
                <w:sz w:val="24"/>
                <w:szCs w:val="24"/>
              </w:rPr>
            </w:pPr>
            <w:r>
              <w:rPr>
                <w:sz w:val="24"/>
                <w:szCs w:val="24"/>
              </w:rPr>
              <w:t>Veřejnost</w:t>
            </w:r>
          </w:p>
        </w:tc>
        <w:tc>
          <w:tcPr>
            <w:tcW w:w="1724" w:type="dxa"/>
          </w:tcPr>
          <w:p w:rsidR="00C10439" w:rsidRDefault="00C10439">
            <w:pPr>
              <w:pStyle w:val="Odstavecseseznamem"/>
              <w:spacing w:after="200" w:line="240" w:lineRule="auto"/>
              <w:ind w:left="0"/>
              <w:jc w:val="both"/>
              <w:rPr>
                <w:sz w:val="24"/>
                <w:szCs w:val="24"/>
              </w:rPr>
            </w:pPr>
          </w:p>
        </w:tc>
        <w:tc>
          <w:tcPr>
            <w:tcW w:w="1843" w:type="dxa"/>
            <w:gridSpan w:val="4"/>
          </w:tcPr>
          <w:p w:rsidR="00C10439" w:rsidRDefault="00C10439">
            <w:pPr>
              <w:pStyle w:val="Odstavecseseznamem"/>
              <w:spacing w:after="200" w:line="240" w:lineRule="auto"/>
              <w:ind w:left="0"/>
              <w:jc w:val="both"/>
              <w:rPr>
                <w:sz w:val="24"/>
                <w:szCs w:val="24"/>
              </w:rPr>
            </w:pPr>
          </w:p>
        </w:tc>
      </w:tr>
      <w:tr w:rsidR="00870273" w:rsidTr="0048353E">
        <w:tc>
          <w:tcPr>
            <w:tcW w:w="1553" w:type="dxa"/>
            <w:gridSpan w:val="2"/>
          </w:tcPr>
          <w:p w:rsidR="00870273" w:rsidRDefault="00061262" w:rsidP="00061262">
            <w:pPr>
              <w:pStyle w:val="Odstavecseseznamem"/>
              <w:spacing w:after="200"/>
              <w:ind w:left="0"/>
              <w:jc w:val="both"/>
              <w:rPr>
                <w:rFonts w:cs="Times New Roman"/>
                <w:sz w:val="24"/>
                <w:szCs w:val="24"/>
              </w:rPr>
            </w:pPr>
            <w:r>
              <w:rPr>
                <w:rFonts w:cs="Times New Roman"/>
                <w:sz w:val="24"/>
                <w:szCs w:val="24"/>
              </w:rPr>
              <w:t xml:space="preserve">Muzeum </w:t>
            </w:r>
            <w:r w:rsidR="00870273">
              <w:rPr>
                <w:rFonts w:cs="Times New Roman"/>
                <w:sz w:val="24"/>
                <w:szCs w:val="24"/>
              </w:rPr>
              <w:t>u</w:t>
            </w:r>
            <w:r>
              <w:rPr>
                <w:rFonts w:cs="Times New Roman"/>
                <w:sz w:val="24"/>
                <w:szCs w:val="24"/>
              </w:rPr>
              <w:t>mění Olomouc</w:t>
            </w:r>
          </w:p>
        </w:tc>
        <w:tc>
          <w:tcPr>
            <w:tcW w:w="2672" w:type="dxa"/>
          </w:tcPr>
          <w:p w:rsidR="00870273" w:rsidRDefault="00870273" w:rsidP="00AE2ACC">
            <w:pPr>
              <w:pStyle w:val="Odstavecseseznamem"/>
              <w:spacing w:after="200"/>
              <w:ind w:left="0"/>
              <w:jc w:val="both"/>
              <w:rPr>
                <w:rFonts w:cs="Times New Roman"/>
                <w:sz w:val="24"/>
                <w:szCs w:val="24"/>
              </w:rPr>
            </w:pPr>
            <w:r>
              <w:rPr>
                <w:rFonts w:cs="Times New Roman"/>
                <w:sz w:val="24"/>
                <w:szCs w:val="24"/>
              </w:rPr>
              <w:t xml:space="preserve">Proletím stoletím </w:t>
            </w:r>
          </w:p>
          <w:p w:rsidR="00870273" w:rsidRDefault="00870273" w:rsidP="00AE2ACC">
            <w:pPr>
              <w:pStyle w:val="Odstavecseseznamem"/>
              <w:spacing w:after="200"/>
              <w:ind w:left="0"/>
              <w:jc w:val="both"/>
              <w:rPr>
                <w:rFonts w:cs="Times New Roman"/>
                <w:sz w:val="24"/>
                <w:szCs w:val="24"/>
              </w:rPr>
            </w:pPr>
            <w:r>
              <w:rPr>
                <w:rFonts w:cs="Times New Roman"/>
                <w:sz w:val="24"/>
                <w:szCs w:val="24"/>
              </w:rPr>
              <w:t xml:space="preserve">s uměním – samoobslužné pracovní listy </w:t>
            </w:r>
          </w:p>
          <w:p w:rsidR="00870273" w:rsidRDefault="00870273" w:rsidP="00AE2ACC">
            <w:pPr>
              <w:pStyle w:val="Odstavecseseznamem"/>
              <w:spacing w:after="200"/>
              <w:ind w:left="0"/>
              <w:jc w:val="both"/>
              <w:rPr>
                <w:rFonts w:cs="Times New Roman"/>
                <w:sz w:val="24"/>
                <w:szCs w:val="24"/>
              </w:rPr>
            </w:pPr>
            <w:r>
              <w:rPr>
                <w:rFonts w:cs="Times New Roman"/>
                <w:sz w:val="24"/>
                <w:szCs w:val="24"/>
              </w:rPr>
              <w:t>ke stálé expozici Století relativity</w:t>
            </w: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r>
              <w:rPr>
                <w:rFonts w:cs="Times New Roman"/>
                <w:sz w:val="24"/>
                <w:szCs w:val="24"/>
              </w:rPr>
              <w:t>Samoobslužné pracovní listy k Muzejní noci 2014</w:t>
            </w: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r>
              <w:rPr>
                <w:rFonts w:cs="Times New Roman"/>
                <w:sz w:val="24"/>
                <w:szCs w:val="24"/>
              </w:rPr>
              <w:t>Samoobslužné pracovní listy ke Dnům evropského dědictví</w:t>
            </w: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r>
              <w:rPr>
                <w:rFonts w:cs="Times New Roman"/>
                <w:sz w:val="24"/>
                <w:szCs w:val="24"/>
              </w:rPr>
              <w:t xml:space="preserve">Pracovní </w:t>
            </w:r>
          </w:p>
          <w:p w:rsidR="00870273" w:rsidRDefault="00870273" w:rsidP="00AE2ACC">
            <w:pPr>
              <w:pStyle w:val="Odstavecseseznamem"/>
              <w:spacing w:after="200"/>
              <w:ind w:left="0"/>
              <w:jc w:val="both"/>
              <w:rPr>
                <w:rFonts w:cs="Times New Roman"/>
                <w:sz w:val="24"/>
                <w:szCs w:val="24"/>
              </w:rPr>
            </w:pPr>
            <w:r>
              <w:rPr>
                <w:rFonts w:cs="Times New Roman"/>
                <w:sz w:val="24"/>
                <w:szCs w:val="24"/>
              </w:rPr>
              <w:t>ke galerijní animaci Gotické Madony na lvu</w:t>
            </w: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tc>
        <w:tc>
          <w:tcPr>
            <w:tcW w:w="1519" w:type="dxa"/>
          </w:tcPr>
          <w:p w:rsidR="00870273" w:rsidRDefault="00870273" w:rsidP="00AE2ACC">
            <w:pPr>
              <w:pStyle w:val="Odstavecseseznamem"/>
              <w:spacing w:after="200"/>
              <w:ind w:left="0"/>
              <w:jc w:val="both"/>
              <w:rPr>
                <w:rFonts w:cs="Times New Roman"/>
                <w:sz w:val="24"/>
                <w:szCs w:val="24"/>
              </w:rPr>
            </w:pPr>
            <w:r>
              <w:rPr>
                <w:rFonts w:cs="Times New Roman"/>
                <w:sz w:val="24"/>
                <w:szCs w:val="24"/>
              </w:rPr>
              <w:t xml:space="preserve">Rodiče </w:t>
            </w:r>
          </w:p>
          <w:p w:rsidR="00870273" w:rsidRDefault="00870273" w:rsidP="00AE2ACC">
            <w:pPr>
              <w:pStyle w:val="Odstavecseseznamem"/>
              <w:spacing w:after="200"/>
              <w:ind w:left="0"/>
              <w:jc w:val="both"/>
              <w:rPr>
                <w:rFonts w:cs="Times New Roman"/>
                <w:sz w:val="24"/>
                <w:szCs w:val="24"/>
              </w:rPr>
            </w:pPr>
            <w:r>
              <w:rPr>
                <w:rFonts w:cs="Times New Roman"/>
                <w:sz w:val="24"/>
                <w:szCs w:val="24"/>
              </w:rPr>
              <w:t>s dětmi</w:t>
            </w: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r>
              <w:rPr>
                <w:rFonts w:cs="Times New Roman"/>
                <w:sz w:val="24"/>
                <w:szCs w:val="24"/>
              </w:rPr>
              <w:t xml:space="preserve">Rodiče </w:t>
            </w:r>
          </w:p>
          <w:p w:rsidR="00870273" w:rsidRDefault="00870273" w:rsidP="00AE2ACC">
            <w:pPr>
              <w:pStyle w:val="Odstavecseseznamem"/>
              <w:spacing w:after="200"/>
              <w:ind w:left="0"/>
              <w:jc w:val="both"/>
              <w:rPr>
                <w:rFonts w:cs="Times New Roman"/>
                <w:sz w:val="24"/>
                <w:szCs w:val="24"/>
              </w:rPr>
            </w:pPr>
            <w:r>
              <w:rPr>
                <w:rFonts w:cs="Times New Roman"/>
                <w:sz w:val="24"/>
                <w:szCs w:val="24"/>
              </w:rPr>
              <w:t>s dětmi</w:t>
            </w: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r>
              <w:rPr>
                <w:rFonts w:cs="Times New Roman"/>
                <w:sz w:val="24"/>
                <w:szCs w:val="24"/>
              </w:rPr>
              <w:t xml:space="preserve">Rodiče </w:t>
            </w:r>
          </w:p>
          <w:p w:rsidR="00870273" w:rsidRDefault="00870273" w:rsidP="00AE2ACC">
            <w:pPr>
              <w:pStyle w:val="Odstavecseseznamem"/>
              <w:spacing w:after="200"/>
              <w:ind w:left="0"/>
              <w:jc w:val="both"/>
              <w:rPr>
                <w:rFonts w:cs="Times New Roman"/>
                <w:sz w:val="24"/>
                <w:szCs w:val="24"/>
              </w:rPr>
            </w:pPr>
            <w:r>
              <w:rPr>
                <w:rFonts w:cs="Times New Roman"/>
                <w:sz w:val="24"/>
                <w:szCs w:val="24"/>
              </w:rPr>
              <w:t>s dětmi</w:t>
            </w: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r>
              <w:rPr>
                <w:rFonts w:cs="Times New Roman"/>
                <w:sz w:val="24"/>
                <w:szCs w:val="24"/>
              </w:rPr>
              <w:t>Školní skupiny</w:t>
            </w:r>
          </w:p>
        </w:tc>
        <w:tc>
          <w:tcPr>
            <w:tcW w:w="1724" w:type="dxa"/>
          </w:tcPr>
          <w:p w:rsidR="00870273" w:rsidRDefault="00870273" w:rsidP="00AE2ACC">
            <w:pPr>
              <w:pStyle w:val="Odstavecseseznamem"/>
              <w:spacing w:after="200"/>
              <w:ind w:left="0"/>
              <w:jc w:val="both"/>
              <w:rPr>
                <w:rFonts w:cs="Times New Roman"/>
                <w:sz w:val="24"/>
                <w:szCs w:val="24"/>
              </w:rPr>
            </w:pPr>
            <w:r>
              <w:rPr>
                <w:rFonts w:cs="Times New Roman"/>
                <w:sz w:val="24"/>
                <w:szCs w:val="24"/>
              </w:rPr>
              <w:t>500 ks</w:t>
            </w: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r>
              <w:rPr>
                <w:rFonts w:cs="Times New Roman"/>
                <w:sz w:val="24"/>
                <w:szCs w:val="24"/>
              </w:rPr>
              <w:t>200 ks</w:t>
            </w: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r>
              <w:rPr>
                <w:rFonts w:cs="Times New Roman"/>
                <w:sz w:val="24"/>
                <w:szCs w:val="24"/>
              </w:rPr>
              <w:t>200 ks</w:t>
            </w: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r>
              <w:rPr>
                <w:rFonts w:cs="Times New Roman"/>
                <w:sz w:val="24"/>
                <w:szCs w:val="24"/>
              </w:rPr>
              <w:t>200 ks</w:t>
            </w:r>
          </w:p>
        </w:tc>
        <w:tc>
          <w:tcPr>
            <w:tcW w:w="1843" w:type="dxa"/>
            <w:gridSpan w:val="4"/>
          </w:tcPr>
          <w:p w:rsidR="00870273" w:rsidRDefault="00870273" w:rsidP="00AE2ACC">
            <w:pPr>
              <w:pStyle w:val="Odstavecseseznamem"/>
              <w:spacing w:after="200"/>
              <w:ind w:left="0"/>
              <w:jc w:val="both"/>
              <w:rPr>
                <w:rFonts w:cs="Times New Roman"/>
                <w:sz w:val="24"/>
                <w:szCs w:val="24"/>
              </w:rPr>
            </w:pPr>
            <w:r>
              <w:rPr>
                <w:rFonts w:cs="Times New Roman"/>
                <w:sz w:val="24"/>
                <w:szCs w:val="24"/>
              </w:rPr>
              <w:t>Z vlastních zdrojů</w:t>
            </w: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r>
              <w:rPr>
                <w:rFonts w:cs="Times New Roman"/>
                <w:sz w:val="24"/>
                <w:szCs w:val="24"/>
              </w:rPr>
              <w:t>Z vlastních zdrojů</w:t>
            </w: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r>
              <w:rPr>
                <w:rFonts w:cs="Times New Roman"/>
                <w:sz w:val="24"/>
                <w:szCs w:val="24"/>
              </w:rPr>
              <w:t>Z vlastních zdrojů</w:t>
            </w: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p>
          <w:p w:rsidR="00870273" w:rsidRDefault="00870273" w:rsidP="00AE2ACC">
            <w:pPr>
              <w:pStyle w:val="Odstavecseseznamem"/>
              <w:spacing w:after="200"/>
              <w:ind w:left="0"/>
              <w:jc w:val="both"/>
              <w:rPr>
                <w:rFonts w:cs="Times New Roman"/>
                <w:sz w:val="24"/>
                <w:szCs w:val="24"/>
              </w:rPr>
            </w:pPr>
            <w:r>
              <w:rPr>
                <w:rFonts w:cs="Times New Roman"/>
                <w:sz w:val="24"/>
                <w:szCs w:val="24"/>
              </w:rPr>
              <w:t>Z vlastních zdrojů</w:t>
            </w:r>
          </w:p>
        </w:tc>
      </w:tr>
      <w:tr w:rsidR="0048353E" w:rsidRPr="00E56284" w:rsidTr="0048353E">
        <w:tc>
          <w:tcPr>
            <w:tcW w:w="1553" w:type="dxa"/>
            <w:gridSpan w:val="2"/>
          </w:tcPr>
          <w:p w:rsidR="0048353E" w:rsidRDefault="0048353E" w:rsidP="00AE2ACC">
            <w:pPr>
              <w:pStyle w:val="Odstavecseseznamem"/>
              <w:spacing w:after="200" w:line="240" w:lineRule="auto"/>
              <w:ind w:left="0"/>
              <w:jc w:val="both"/>
              <w:rPr>
                <w:sz w:val="24"/>
                <w:szCs w:val="24"/>
              </w:rPr>
            </w:pPr>
            <w:r>
              <w:rPr>
                <w:sz w:val="24"/>
                <w:szCs w:val="24"/>
              </w:rPr>
              <w:lastRenderedPageBreak/>
              <w:t>Národní galerie v Praze</w:t>
            </w:r>
          </w:p>
          <w:p w:rsidR="0048353E" w:rsidRDefault="0048353E" w:rsidP="00AE2ACC">
            <w:pPr>
              <w:pStyle w:val="Odstavecseseznamem"/>
              <w:spacing w:after="200" w:line="240" w:lineRule="auto"/>
              <w:ind w:left="0"/>
              <w:jc w:val="both"/>
              <w:rPr>
                <w:sz w:val="24"/>
                <w:szCs w:val="24"/>
              </w:rPr>
            </w:pPr>
            <w:r>
              <w:rPr>
                <w:sz w:val="24"/>
                <w:szCs w:val="24"/>
              </w:rPr>
              <w:t>Lektorské oddělení Sbírky starého umění</w:t>
            </w:r>
          </w:p>
          <w:p w:rsidR="0048353E" w:rsidRPr="00724F40" w:rsidRDefault="0048353E" w:rsidP="00AE2ACC">
            <w:pPr>
              <w:pStyle w:val="Odstavecseseznamem"/>
              <w:spacing w:after="200" w:line="240" w:lineRule="auto"/>
              <w:ind w:left="0"/>
              <w:jc w:val="both"/>
              <w:rPr>
                <w:sz w:val="24"/>
                <w:szCs w:val="24"/>
              </w:rPr>
            </w:pPr>
          </w:p>
        </w:tc>
        <w:tc>
          <w:tcPr>
            <w:tcW w:w="2672" w:type="dxa"/>
          </w:tcPr>
          <w:p w:rsidR="0048353E" w:rsidRPr="00E56284" w:rsidRDefault="0048353E" w:rsidP="00AE2ACC">
            <w:r w:rsidRPr="00E56284">
              <w:rPr>
                <w:b/>
                <w:bCs/>
              </w:rPr>
              <w:t>Rembrandt &amp;CO.</w:t>
            </w:r>
            <w:r w:rsidRPr="00E56284">
              <w:t xml:space="preserve"> Holandské malířství 17. </w:t>
            </w:r>
            <w:proofErr w:type="gramStart"/>
            <w:r w:rsidRPr="00E56284">
              <w:t>století  otázky</w:t>
            </w:r>
            <w:proofErr w:type="gramEnd"/>
            <w:r w:rsidRPr="00E56284">
              <w:t xml:space="preserve"> a hádanky pro starší žáky</w:t>
            </w:r>
          </w:p>
          <w:p w:rsidR="0048353E" w:rsidRPr="00E56284" w:rsidRDefault="0048353E" w:rsidP="00AE2ACC">
            <w:pPr>
              <w:rPr>
                <w:b/>
                <w:bCs/>
              </w:rPr>
            </w:pPr>
            <w:r w:rsidRPr="00E56284">
              <w:rPr>
                <w:b/>
                <w:bCs/>
              </w:rPr>
              <w:t>Holandské malířství 17. století v Národní galerii v Praze</w:t>
            </w:r>
          </w:p>
          <w:p w:rsidR="0048353E" w:rsidRDefault="0048353E" w:rsidP="00AE2ACC">
            <w:r w:rsidRPr="00E56284">
              <w:t>otázky a hádanky pro starší žáky</w:t>
            </w:r>
          </w:p>
          <w:p w:rsidR="0048353E" w:rsidRDefault="0048353E" w:rsidP="00AE2ACC">
            <w:r w:rsidRPr="00E56284">
              <w:rPr>
                <w:b/>
                <w:bCs/>
              </w:rPr>
              <w:t>Za branou zahrady rajské</w:t>
            </w:r>
            <w:r>
              <w:rPr>
                <w:b/>
                <w:bCs/>
              </w:rPr>
              <w:t xml:space="preserve"> </w:t>
            </w:r>
            <w:r w:rsidRPr="00E56284">
              <w:t xml:space="preserve">Knížka vyprávění, her a úkolů pro </w:t>
            </w:r>
          </w:p>
          <w:p w:rsidR="0048353E" w:rsidRDefault="0048353E" w:rsidP="00AE2ACC">
            <w:pPr>
              <w:rPr>
                <w:b/>
                <w:bCs/>
              </w:rPr>
            </w:pPr>
            <w:r w:rsidRPr="00E56284">
              <w:t>školáky</w:t>
            </w:r>
          </w:p>
          <w:p w:rsidR="0048353E" w:rsidRDefault="0048353E" w:rsidP="00AE2ACC">
            <w:pPr>
              <w:rPr>
                <w:b/>
                <w:bCs/>
              </w:rPr>
            </w:pPr>
          </w:p>
          <w:p w:rsidR="0048353E" w:rsidRDefault="0048353E" w:rsidP="00AE2ACC">
            <w:r>
              <w:t xml:space="preserve">pracovní </w:t>
            </w:r>
            <w:proofErr w:type="gramStart"/>
            <w:r>
              <w:t>listy  a edukační</w:t>
            </w:r>
            <w:proofErr w:type="gramEnd"/>
            <w:r>
              <w:t xml:space="preserve"> pomůcky k programům ke stálým expozicím</w:t>
            </w:r>
          </w:p>
          <w:p w:rsidR="0048353E" w:rsidRDefault="0048353E" w:rsidP="00AE2ACC">
            <w:r w:rsidRPr="001F6337">
              <w:rPr>
                <w:b/>
                <w:bCs/>
                <w:sz w:val="20"/>
                <w:szCs w:val="20"/>
              </w:rPr>
              <w:t>Evropské umění od antiky do závěru baroka</w:t>
            </w:r>
            <w:r>
              <w:rPr>
                <w:b/>
                <w:bCs/>
                <w:sz w:val="20"/>
                <w:szCs w:val="20"/>
              </w:rPr>
              <w:t>;</w:t>
            </w:r>
          </w:p>
          <w:p w:rsidR="0048353E" w:rsidRDefault="0048353E" w:rsidP="00AE2ACC">
            <w:pPr>
              <w:rPr>
                <w:b/>
                <w:bCs/>
              </w:rPr>
            </w:pPr>
            <w:r w:rsidRPr="001F6337">
              <w:rPr>
                <w:b/>
                <w:bCs/>
              </w:rPr>
              <w:t>Baroko v</w:t>
            </w:r>
            <w:r>
              <w:rPr>
                <w:b/>
                <w:bCs/>
              </w:rPr>
              <w:t> </w:t>
            </w:r>
            <w:r w:rsidRPr="001F6337">
              <w:rPr>
                <w:b/>
                <w:bCs/>
              </w:rPr>
              <w:t>Čechách</w:t>
            </w:r>
            <w:r>
              <w:rPr>
                <w:b/>
                <w:bCs/>
              </w:rPr>
              <w:t>;</w:t>
            </w:r>
            <w:r>
              <w:t xml:space="preserve"> </w:t>
            </w:r>
            <w:r>
              <w:rPr>
                <w:b/>
                <w:bCs/>
              </w:rPr>
              <w:t>Středověké umění v Čechách a střední Evropě</w:t>
            </w:r>
          </w:p>
          <w:p w:rsidR="0048353E" w:rsidRPr="00461BA2" w:rsidRDefault="0048353E" w:rsidP="00AE2ACC">
            <w:proofErr w:type="gramStart"/>
            <w:r w:rsidRPr="00461BA2">
              <w:t xml:space="preserve">a </w:t>
            </w:r>
            <w:r>
              <w:rPr>
                <w:b/>
                <w:bCs/>
              </w:rPr>
              <w:t xml:space="preserve"> </w:t>
            </w:r>
            <w:r>
              <w:t>k realizovaným</w:t>
            </w:r>
            <w:proofErr w:type="gramEnd"/>
            <w:r>
              <w:t xml:space="preserve"> výstavám 2012-2014 </w:t>
            </w:r>
          </w:p>
        </w:tc>
        <w:tc>
          <w:tcPr>
            <w:tcW w:w="1519" w:type="dxa"/>
          </w:tcPr>
          <w:p w:rsidR="0048353E" w:rsidRDefault="0048353E" w:rsidP="00AE2ACC">
            <w:pPr>
              <w:pStyle w:val="Odstavecseseznamem"/>
              <w:spacing w:after="200" w:line="240" w:lineRule="auto"/>
              <w:ind w:left="0"/>
              <w:jc w:val="both"/>
              <w:rPr>
                <w:sz w:val="24"/>
                <w:szCs w:val="24"/>
              </w:rPr>
            </w:pPr>
            <w:r>
              <w:rPr>
                <w:sz w:val="24"/>
                <w:szCs w:val="24"/>
              </w:rPr>
              <w:t xml:space="preserve">starší žáci </w:t>
            </w:r>
          </w:p>
          <w:p w:rsidR="0048353E" w:rsidRDefault="0048353E" w:rsidP="00AE2ACC">
            <w:pPr>
              <w:pStyle w:val="Odstavecseseznamem"/>
              <w:spacing w:after="200" w:line="240" w:lineRule="auto"/>
              <w:ind w:left="0"/>
              <w:jc w:val="both"/>
              <w:rPr>
                <w:sz w:val="24"/>
                <w:szCs w:val="24"/>
              </w:rPr>
            </w:pPr>
          </w:p>
          <w:p w:rsidR="0048353E" w:rsidRDefault="0048353E" w:rsidP="00AE2ACC">
            <w:pPr>
              <w:pStyle w:val="Odstavecseseznamem"/>
              <w:spacing w:after="200" w:line="240" w:lineRule="auto"/>
              <w:ind w:left="0"/>
              <w:jc w:val="both"/>
              <w:rPr>
                <w:sz w:val="24"/>
                <w:szCs w:val="24"/>
              </w:rPr>
            </w:pPr>
          </w:p>
          <w:p w:rsidR="0048353E" w:rsidRDefault="0048353E" w:rsidP="00AE2ACC">
            <w:pPr>
              <w:pStyle w:val="Odstavecseseznamem"/>
              <w:spacing w:after="200" w:line="240" w:lineRule="auto"/>
              <w:ind w:left="0"/>
              <w:jc w:val="both"/>
              <w:rPr>
                <w:sz w:val="24"/>
                <w:szCs w:val="24"/>
              </w:rPr>
            </w:pPr>
          </w:p>
          <w:p w:rsidR="0048353E" w:rsidRDefault="0048353E" w:rsidP="00AE2ACC">
            <w:pPr>
              <w:pStyle w:val="Odstavecseseznamem"/>
              <w:spacing w:after="200" w:line="240" w:lineRule="auto"/>
              <w:ind w:left="0"/>
              <w:jc w:val="both"/>
              <w:rPr>
                <w:sz w:val="24"/>
                <w:szCs w:val="24"/>
              </w:rPr>
            </w:pPr>
            <w:r>
              <w:rPr>
                <w:sz w:val="24"/>
                <w:szCs w:val="24"/>
              </w:rPr>
              <w:t>starší žáci</w:t>
            </w:r>
          </w:p>
          <w:p w:rsidR="0048353E" w:rsidRDefault="0048353E" w:rsidP="00AE2ACC">
            <w:pPr>
              <w:pStyle w:val="Odstavecseseznamem"/>
              <w:spacing w:after="200" w:line="240" w:lineRule="auto"/>
              <w:ind w:left="0"/>
              <w:jc w:val="both"/>
              <w:rPr>
                <w:sz w:val="24"/>
                <w:szCs w:val="24"/>
              </w:rPr>
            </w:pPr>
          </w:p>
          <w:p w:rsidR="0048353E" w:rsidRDefault="0048353E" w:rsidP="00AE2ACC">
            <w:pPr>
              <w:rPr>
                <w:sz w:val="24"/>
                <w:szCs w:val="24"/>
              </w:rPr>
            </w:pPr>
          </w:p>
          <w:p w:rsidR="0048353E" w:rsidRDefault="0048353E" w:rsidP="00AE2ACC">
            <w:pPr>
              <w:rPr>
                <w:sz w:val="24"/>
                <w:szCs w:val="24"/>
              </w:rPr>
            </w:pPr>
          </w:p>
          <w:p w:rsidR="0048353E" w:rsidRDefault="0048353E" w:rsidP="00AE2ACC">
            <w:proofErr w:type="gramStart"/>
            <w:r>
              <w:rPr>
                <w:sz w:val="24"/>
                <w:szCs w:val="24"/>
              </w:rPr>
              <w:t>žáci 1. a 2.stupně</w:t>
            </w:r>
            <w:proofErr w:type="gramEnd"/>
            <w:r>
              <w:rPr>
                <w:sz w:val="24"/>
                <w:szCs w:val="24"/>
              </w:rPr>
              <w:t xml:space="preserve"> ZŠ </w:t>
            </w:r>
          </w:p>
          <w:p w:rsidR="0048353E" w:rsidRDefault="0048353E" w:rsidP="00AE2ACC">
            <w:pPr>
              <w:pStyle w:val="Odstavecseseznamem"/>
              <w:spacing w:after="200" w:line="240" w:lineRule="auto"/>
              <w:ind w:left="0"/>
              <w:jc w:val="both"/>
              <w:rPr>
                <w:sz w:val="24"/>
                <w:szCs w:val="24"/>
              </w:rPr>
            </w:pPr>
          </w:p>
          <w:p w:rsidR="0048353E" w:rsidRDefault="0048353E" w:rsidP="00AE2ACC">
            <w:pPr>
              <w:pStyle w:val="Odstavecseseznamem"/>
              <w:spacing w:after="200" w:line="240" w:lineRule="auto"/>
              <w:ind w:left="0"/>
              <w:jc w:val="both"/>
              <w:rPr>
                <w:sz w:val="24"/>
                <w:szCs w:val="24"/>
              </w:rPr>
            </w:pPr>
          </w:p>
          <w:p w:rsidR="0048353E" w:rsidRDefault="0048353E" w:rsidP="00AE2ACC">
            <w:pPr>
              <w:pStyle w:val="Odstavecseseznamem"/>
              <w:spacing w:after="200" w:line="240" w:lineRule="auto"/>
              <w:ind w:left="0"/>
              <w:jc w:val="both"/>
              <w:rPr>
                <w:sz w:val="24"/>
                <w:szCs w:val="24"/>
              </w:rPr>
            </w:pPr>
          </w:p>
          <w:p w:rsidR="0048353E" w:rsidRPr="00724F40" w:rsidRDefault="0048353E" w:rsidP="00AE2ACC">
            <w:pPr>
              <w:pStyle w:val="Odstavecseseznamem"/>
              <w:spacing w:after="200" w:line="240" w:lineRule="auto"/>
              <w:ind w:left="0"/>
              <w:jc w:val="both"/>
              <w:rPr>
                <w:sz w:val="24"/>
                <w:szCs w:val="24"/>
              </w:rPr>
            </w:pPr>
            <w:r>
              <w:rPr>
                <w:sz w:val="24"/>
                <w:szCs w:val="24"/>
              </w:rPr>
              <w:t xml:space="preserve">určeno žákům a studentům MŠ, </w:t>
            </w:r>
            <w:proofErr w:type="gramStart"/>
            <w:r>
              <w:rPr>
                <w:sz w:val="24"/>
                <w:szCs w:val="24"/>
              </w:rPr>
              <w:t>ZŠ,  SŠ</w:t>
            </w:r>
            <w:proofErr w:type="gramEnd"/>
          </w:p>
        </w:tc>
        <w:tc>
          <w:tcPr>
            <w:tcW w:w="1724" w:type="dxa"/>
          </w:tcPr>
          <w:p w:rsidR="0048353E" w:rsidRDefault="0048353E" w:rsidP="00AE2ACC">
            <w:pPr>
              <w:pStyle w:val="Odstavecseseznamem"/>
              <w:spacing w:after="200" w:line="240" w:lineRule="auto"/>
              <w:ind w:left="0"/>
              <w:jc w:val="both"/>
              <w:rPr>
                <w:sz w:val="24"/>
                <w:szCs w:val="24"/>
              </w:rPr>
            </w:pPr>
            <w:r>
              <w:rPr>
                <w:sz w:val="24"/>
                <w:szCs w:val="24"/>
              </w:rPr>
              <w:t>593</w:t>
            </w:r>
          </w:p>
          <w:p w:rsidR="0048353E" w:rsidRDefault="0048353E" w:rsidP="00AE2ACC">
            <w:pPr>
              <w:pStyle w:val="Odstavecseseznamem"/>
              <w:spacing w:after="200" w:line="240" w:lineRule="auto"/>
              <w:ind w:left="0"/>
              <w:jc w:val="both"/>
              <w:rPr>
                <w:sz w:val="24"/>
                <w:szCs w:val="24"/>
              </w:rPr>
            </w:pPr>
          </w:p>
          <w:p w:rsidR="0048353E" w:rsidRDefault="0048353E" w:rsidP="00AE2ACC">
            <w:pPr>
              <w:pStyle w:val="Odstavecseseznamem"/>
              <w:spacing w:after="200" w:line="240" w:lineRule="auto"/>
              <w:ind w:left="0"/>
              <w:jc w:val="both"/>
              <w:rPr>
                <w:sz w:val="24"/>
                <w:szCs w:val="24"/>
              </w:rPr>
            </w:pPr>
          </w:p>
          <w:p w:rsidR="0048353E" w:rsidRDefault="0048353E" w:rsidP="00AE2ACC">
            <w:pPr>
              <w:pStyle w:val="Odstavecseseznamem"/>
              <w:spacing w:after="200" w:line="240" w:lineRule="auto"/>
              <w:ind w:left="0"/>
              <w:jc w:val="both"/>
              <w:rPr>
                <w:sz w:val="24"/>
                <w:szCs w:val="24"/>
              </w:rPr>
            </w:pPr>
          </w:p>
          <w:p w:rsidR="0048353E" w:rsidRDefault="0048353E" w:rsidP="00AE2ACC">
            <w:pPr>
              <w:pStyle w:val="Odstavecseseznamem"/>
              <w:spacing w:after="200" w:line="240" w:lineRule="auto"/>
              <w:ind w:left="0"/>
              <w:jc w:val="both"/>
              <w:rPr>
                <w:sz w:val="24"/>
                <w:szCs w:val="24"/>
              </w:rPr>
            </w:pPr>
            <w:r>
              <w:rPr>
                <w:sz w:val="24"/>
                <w:szCs w:val="24"/>
              </w:rPr>
              <w:t>277</w:t>
            </w:r>
          </w:p>
          <w:p w:rsidR="0048353E" w:rsidRDefault="0048353E" w:rsidP="00AE2ACC">
            <w:pPr>
              <w:pStyle w:val="Odstavecseseznamem"/>
              <w:spacing w:after="200" w:line="240" w:lineRule="auto"/>
              <w:ind w:left="0"/>
              <w:jc w:val="both"/>
              <w:rPr>
                <w:sz w:val="24"/>
                <w:szCs w:val="24"/>
              </w:rPr>
            </w:pPr>
          </w:p>
          <w:p w:rsidR="0048353E" w:rsidRDefault="0048353E" w:rsidP="00AE2ACC">
            <w:pPr>
              <w:pStyle w:val="Odstavecseseznamem"/>
              <w:spacing w:after="200" w:line="240" w:lineRule="auto"/>
              <w:ind w:left="0"/>
              <w:jc w:val="both"/>
              <w:rPr>
                <w:sz w:val="24"/>
                <w:szCs w:val="24"/>
              </w:rPr>
            </w:pPr>
          </w:p>
          <w:p w:rsidR="0048353E" w:rsidRDefault="0048353E" w:rsidP="00AE2ACC">
            <w:pPr>
              <w:pStyle w:val="Odstavecseseznamem"/>
              <w:spacing w:after="200" w:line="240" w:lineRule="auto"/>
              <w:ind w:left="0"/>
              <w:jc w:val="both"/>
              <w:rPr>
                <w:sz w:val="24"/>
                <w:szCs w:val="24"/>
              </w:rPr>
            </w:pPr>
          </w:p>
          <w:p w:rsidR="0048353E" w:rsidRDefault="0048353E" w:rsidP="00AE2ACC">
            <w:pPr>
              <w:pStyle w:val="Odstavecseseznamem"/>
              <w:spacing w:after="200" w:line="240" w:lineRule="auto"/>
              <w:ind w:left="0"/>
              <w:jc w:val="both"/>
              <w:rPr>
                <w:sz w:val="24"/>
                <w:szCs w:val="24"/>
              </w:rPr>
            </w:pPr>
            <w:r>
              <w:rPr>
                <w:sz w:val="24"/>
                <w:szCs w:val="24"/>
              </w:rPr>
              <w:t>171</w:t>
            </w:r>
          </w:p>
          <w:p w:rsidR="0048353E" w:rsidRDefault="0048353E" w:rsidP="00AE2ACC">
            <w:pPr>
              <w:pStyle w:val="Odstavecseseznamem"/>
              <w:spacing w:after="200" w:line="240" w:lineRule="auto"/>
              <w:ind w:left="0"/>
              <w:jc w:val="both"/>
              <w:rPr>
                <w:sz w:val="24"/>
                <w:szCs w:val="24"/>
              </w:rPr>
            </w:pPr>
          </w:p>
          <w:p w:rsidR="0048353E" w:rsidRDefault="0048353E" w:rsidP="00AE2ACC">
            <w:pPr>
              <w:pStyle w:val="Odstavecseseznamem"/>
              <w:spacing w:after="200" w:line="240" w:lineRule="auto"/>
              <w:ind w:left="0"/>
              <w:jc w:val="both"/>
              <w:rPr>
                <w:sz w:val="24"/>
                <w:szCs w:val="24"/>
              </w:rPr>
            </w:pPr>
          </w:p>
          <w:p w:rsidR="0048353E" w:rsidRDefault="0048353E" w:rsidP="00AE2ACC">
            <w:pPr>
              <w:pStyle w:val="Odstavecseseznamem"/>
              <w:spacing w:after="200" w:line="240" w:lineRule="auto"/>
              <w:ind w:left="0"/>
              <w:jc w:val="both"/>
              <w:rPr>
                <w:sz w:val="24"/>
                <w:szCs w:val="24"/>
              </w:rPr>
            </w:pPr>
          </w:p>
          <w:p w:rsidR="0048353E" w:rsidRPr="0086703C" w:rsidRDefault="0048353E" w:rsidP="00AE2ACC">
            <w:r w:rsidRPr="0086703C">
              <w:t>neprodejné, určeno pro interní potřeby v rámci programů pro skupiny</w:t>
            </w:r>
            <w:r>
              <w:t>, některé k dispozici na web stránkách NG</w:t>
            </w:r>
          </w:p>
        </w:tc>
        <w:tc>
          <w:tcPr>
            <w:tcW w:w="1843" w:type="dxa"/>
            <w:gridSpan w:val="4"/>
          </w:tcPr>
          <w:p w:rsidR="0048353E" w:rsidRPr="00E56284" w:rsidRDefault="0048353E" w:rsidP="00AE2ACC">
            <w:r w:rsidRPr="00E56284">
              <w:t>financováno z  rozpočtu na výstavu</w:t>
            </w:r>
          </w:p>
          <w:p w:rsidR="0048353E" w:rsidRDefault="0048353E" w:rsidP="00AE2ACC">
            <w:pPr>
              <w:pStyle w:val="Odstavecseseznamem"/>
              <w:spacing w:after="200" w:line="240" w:lineRule="auto"/>
              <w:ind w:left="0"/>
              <w:jc w:val="both"/>
              <w:rPr>
                <w:sz w:val="20"/>
                <w:szCs w:val="20"/>
              </w:rPr>
            </w:pPr>
          </w:p>
          <w:p w:rsidR="0048353E" w:rsidRDefault="0048353E" w:rsidP="00AE2ACC">
            <w:pPr>
              <w:pStyle w:val="Odstavecseseznamem"/>
              <w:spacing w:after="200" w:line="240" w:lineRule="auto"/>
              <w:ind w:left="0"/>
              <w:jc w:val="both"/>
              <w:rPr>
                <w:sz w:val="20"/>
                <w:szCs w:val="20"/>
              </w:rPr>
            </w:pPr>
          </w:p>
          <w:p w:rsidR="0048353E" w:rsidRDefault="0048353E" w:rsidP="00AE2ACC"/>
          <w:p w:rsidR="0048353E" w:rsidRDefault="0048353E" w:rsidP="00AE2ACC"/>
          <w:p w:rsidR="0048353E" w:rsidRDefault="0048353E" w:rsidP="00AE2ACC">
            <w:r w:rsidRPr="00E56284">
              <w:t>z externích zdrojů, financoval sponzor OCÉ</w:t>
            </w:r>
            <w:r>
              <w:t>, 2012</w:t>
            </w:r>
          </w:p>
          <w:p w:rsidR="0048353E" w:rsidRDefault="0048353E" w:rsidP="00AE2ACC"/>
          <w:p w:rsidR="0048353E" w:rsidRDefault="0048353E" w:rsidP="00AE2ACC"/>
          <w:p w:rsidR="0048353E" w:rsidRDefault="0048353E" w:rsidP="00AE2ACC"/>
          <w:p w:rsidR="0048353E" w:rsidRDefault="0048353E" w:rsidP="00AE2ACC">
            <w:r>
              <w:t xml:space="preserve">2014, z vlastních zdrojů v rámci rozpočtu výstavy </w:t>
            </w:r>
          </w:p>
          <w:p w:rsidR="0048353E" w:rsidRDefault="0048353E" w:rsidP="00AE2ACC"/>
          <w:p w:rsidR="0048353E" w:rsidRDefault="0048353E" w:rsidP="00AE2ACC"/>
          <w:p w:rsidR="0048353E" w:rsidRDefault="0048353E" w:rsidP="00AE2ACC"/>
          <w:p w:rsidR="0048353E" w:rsidRDefault="0048353E" w:rsidP="00AE2ACC"/>
          <w:p w:rsidR="0048353E" w:rsidRPr="00E56284" w:rsidRDefault="0048353E" w:rsidP="00AE2ACC">
            <w:r>
              <w:t>financováno z vlastních zdrojů</w:t>
            </w:r>
          </w:p>
        </w:tc>
      </w:tr>
    </w:tbl>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2526"/>
        <w:gridCol w:w="1536"/>
        <w:gridCol w:w="1603"/>
        <w:gridCol w:w="2086"/>
      </w:tblGrid>
      <w:tr w:rsidR="00B24EEC" w:rsidRPr="00B24EEC" w:rsidTr="008A1358">
        <w:tc>
          <w:tcPr>
            <w:tcW w:w="1525" w:type="dxa"/>
          </w:tcPr>
          <w:p w:rsidR="00B24EEC" w:rsidRPr="00B24EEC" w:rsidRDefault="00B24EEC" w:rsidP="00061262">
            <w:pPr>
              <w:spacing w:after="200" w:line="240" w:lineRule="auto"/>
              <w:contextualSpacing w:val="0"/>
              <w:jc w:val="both"/>
              <w:rPr>
                <w:rFonts w:eastAsia="Calibri" w:cs="Times New Roman"/>
                <w:sz w:val="24"/>
                <w:szCs w:val="24"/>
              </w:rPr>
            </w:pPr>
            <w:r w:rsidRPr="00B24EEC">
              <w:rPr>
                <w:rFonts w:eastAsia="Calibri" w:cs="Times New Roman"/>
                <w:sz w:val="20"/>
                <w:szCs w:val="20"/>
              </w:rPr>
              <w:t xml:space="preserve">NG </w:t>
            </w:r>
          </w:p>
        </w:tc>
        <w:tc>
          <w:tcPr>
            <w:tcW w:w="2536" w:type="dxa"/>
          </w:tcPr>
          <w:p w:rsidR="00B24EEC" w:rsidRPr="00B24EEC" w:rsidRDefault="00B24EEC" w:rsidP="00B24EEC">
            <w:pPr>
              <w:spacing w:after="200" w:line="240" w:lineRule="auto"/>
              <w:contextualSpacing w:val="0"/>
              <w:jc w:val="both"/>
              <w:rPr>
                <w:rFonts w:eastAsia="Calibri" w:cs="Times New Roman"/>
                <w:i/>
                <w:iCs/>
              </w:rPr>
            </w:pPr>
            <w:r w:rsidRPr="00B24EEC">
              <w:rPr>
                <w:rFonts w:eastAsia="Calibri" w:cs="Times New Roman"/>
                <w:sz w:val="24"/>
                <w:szCs w:val="24"/>
              </w:rPr>
              <w:t xml:space="preserve">Materiály k výstavám: </w:t>
            </w:r>
            <w:r w:rsidRPr="00B24EEC">
              <w:rPr>
                <w:rFonts w:eastAsia="Calibri" w:cs="Times New Roman"/>
              </w:rPr>
              <w:t xml:space="preserve">František Kaván symbolistní, dekadentní, </w:t>
            </w:r>
            <w:r w:rsidRPr="00B24EEC">
              <w:rPr>
                <w:rFonts w:eastAsia="Calibri" w:cs="Times New Roman"/>
                <w:i/>
                <w:iCs/>
              </w:rPr>
              <w:t>Antonín Slavíček (1870 – 1910)</w:t>
            </w:r>
            <w:r w:rsidRPr="00B24EEC">
              <w:rPr>
                <w:rFonts w:eastAsia="Calibri" w:cs="Times New Roman"/>
              </w:rPr>
              <w:t xml:space="preserve">, </w:t>
            </w:r>
            <w:r w:rsidRPr="00B24EEC">
              <w:rPr>
                <w:rFonts w:eastAsia="Calibri" w:cs="Times New Roman"/>
                <w:i/>
                <w:iCs/>
              </w:rPr>
              <w:t>Theodor Pištěk - Ecce homo</w:t>
            </w:r>
            <w:r w:rsidRPr="00B24EEC">
              <w:rPr>
                <w:rFonts w:eastAsia="Calibri" w:cs="Times New Roman"/>
              </w:rPr>
              <w:t xml:space="preserve">, </w:t>
            </w:r>
            <w:r w:rsidRPr="00B24EEC">
              <w:rPr>
                <w:rFonts w:eastAsia="Calibri" w:cs="Times New Roman"/>
                <w:i/>
                <w:iCs/>
              </w:rPr>
              <w:t>Mistrovská díla německého a rakouského umění 19. století</w:t>
            </w:r>
            <w:r w:rsidRPr="00B24EEC">
              <w:rPr>
                <w:rFonts w:eastAsia="Calibri" w:cs="Times New Roman"/>
              </w:rPr>
              <w:t xml:space="preserve">, </w:t>
            </w:r>
            <w:r w:rsidRPr="00B24EEC">
              <w:rPr>
                <w:rFonts w:eastAsia="Calibri" w:cs="Times New Roman"/>
                <w:i/>
                <w:iCs/>
              </w:rPr>
              <w:t>Jiří Kolář &amp; Béatrice Bizot: Korespondáž,</w:t>
            </w:r>
          </w:p>
          <w:p w:rsidR="00B24EEC" w:rsidRPr="00B24EEC" w:rsidRDefault="00B24EEC" w:rsidP="00B24EEC">
            <w:pPr>
              <w:spacing w:after="200" w:line="240" w:lineRule="auto"/>
              <w:contextualSpacing w:val="0"/>
              <w:jc w:val="both"/>
              <w:rPr>
                <w:rFonts w:eastAsia="Calibri" w:cs="Times New Roman"/>
                <w:b/>
                <w:bCs/>
                <w:i/>
                <w:iCs/>
              </w:rPr>
            </w:pPr>
            <w:r w:rsidRPr="00B24EEC">
              <w:rPr>
                <w:rFonts w:eastAsia="Calibri" w:cs="Times New Roman"/>
                <w:b/>
                <w:bCs/>
              </w:rPr>
              <w:t xml:space="preserve">Počítačová aplikace pro děti </w:t>
            </w:r>
            <w:r w:rsidRPr="00B24EEC">
              <w:rPr>
                <w:rFonts w:eastAsia="Calibri" w:cs="Times New Roman"/>
                <w:b/>
                <w:bCs/>
                <w:i/>
                <w:iCs/>
              </w:rPr>
              <w:t>Případ kocoura Kuby</w:t>
            </w:r>
          </w:p>
          <w:p w:rsidR="00B24EEC" w:rsidRPr="00B24EEC" w:rsidRDefault="00B24EEC" w:rsidP="00B24EEC">
            <w:pPr>
              <w:spacing w:after="200" w:line="240" w:lineRule="auto"/>
              <w:contextualSpacing w:val="0"/>
              <w:jc w:val="both"/>
              <w:rPr>
                <w:rFonts w:eastAsia="Calibri" w:cs="Times New Roman"/>
                <w:b/>
                <w:bCs/>
                <w:i/>
                <w:iCs/>
              </w:rPr>
            </w:pPr>
          </w:p>
          <w:p w:rsidR="00B24EEC" w:rsidRPr="00B24EEC" w:rsidRDefault="00B24EEC" w:rsidP="00B24EEC">
            <w:pPr>
              <w:spacing w:after="200" w:line="240" w:lineRule="auto"/>
              <w:contextualSpacing w:val="0"/>
              <w:jc w:val="both"/>
              <w:rPr>
                <w:rFonts w:eastAsia="Calibri" w:cs="Times New Roman"/>
                <w:b/>
                <w:bCs/>
              </w:rPr>
            </w:pPr>
            <w:r w:rsidRPr="00B24EEC">
              <w:rPr>
                <w:rFonts w:eastAsia="Calibri" w:cs="Times New Roman"/>
              </w:rPr>
              <w:t xml:space="preserve">studijní materiály k výstavám </w:t>
            </w:r>
            <w:r w:rsidRPr="00B24EEC">
              <w:rPr>
                <w:rFonts w:eastAsia="Calibri" w:cs="Times New Roman"/>
                <w:i/>
                <w:iCs/>
              </w:rPr>
              <w:t xml:space="preserve">Mistrovská díla německého a rakouského umění 19. století, Pohledem romantika. </w:t>
            </w:r>
            <w:r w:rsidRPr="00B24EEC">
              <w:rPr>
                <w:rFonts w:eastAsia="Calibri" w:cs="Times New Roman"/>
                <w:i/>
                <w:iCs/>
                <w:lang w:eastAsia="cs-CZ"/>
              </w:rPr>
              <w:t xml:space="preserve">Holandské a belgické umění 19. století z Rademakersovy sbírky, Vojtěch Hynais, </w:t>
            </w:r>
            <w:r w:rsidRPr="00B24EEC">
              <w:rPr>
                <w:rFonts w:eastAsia="Calibri" w:cs="Times New Roman"/>
                <w:i/>
                <w:iCs/>
                <w:lang w:eastAsia="cs-CZ"/>
              </w:rPr>
              <w:lastRenderedPageBreak/>
              <w:t>Metamorfózy politiky. Pražské pomníky 19. století</w:t>
            </w:r>
            <w:r w:rsidRPr="00B24EEC">
              <w:rPr>
                <w:rFonts w:eastAsia="Calibri" w:cs="Times New Roman"/>
                <w:lang w:eastAsia="cs-CZ"/>
              </w:rPr>
              <w:t xml:space="preserve"> a </w:t>
            </w:r>
            <w:r w:rsidRPr="00B24EEC">
              <w:rPr>
                <w:rFonts w:eastAsia="Calibri" w:cs="Times New Roman"/>
              </w:rPr>
              <w:t>Ludvík</w:t>
            </w:r>
            <w:r w:rsidRPr="00B24EEC">
              <w:rPr>
                <w:rFonts w:eastAsia="Calibri" w:cs="Times New Roman"/>
                <w:i/>
                <w:iCs/>
              </w:rPr>
              <w:t xml:space="preserve"> Kuba. Poslední impresionista</w:t>
            </w:r>
            <w:r w:rsidRPr="00B24EEC">
              <w:rPr>
                <w:rFonts w:eastAsia="Calibri" w:cs="Times New Roman"/>
                <w:b/>
                <w:bCs/>
              </w:rPr>
              <w:t xml:space="preserve"> </w:t>
            </w:r>
          </w:p>
          <w:p w:rsidR="00B24EEC" w:rsidRPr="00B24EEC" w:rsidRDefault="00B24EEC" w:rsidP="00B24EEC">
            <w:pPr>
              <w:spacing w:after="200" w:line="240" w:lineRule="auto"/>
              <w:contextualSpacing w:val="0"/>
              <w:jc w:val="both"/>
              <w:rPr>
                <w:rFonts w:eastAsia="Calibri" w:cs="Times New Roman"/>
                <w:b/>
                <w:bCs/>
              </w:rPr>
            </w:pPr>
          </w:p>
          <w:p w:rsidR="00B24EEC" w:rsidRPr="00B24EEC" w:rsidRDefault="00B24EEC" w:rsidP="00B24EEC">
            <w:pPr>
              <w:spacing w:after="200" w:line="240" w:lineRule="auto"/>
              <w:contextualSpacing w:val="0"/>
              <w:jc w:val="both"/>
              <w:rPr>
                <w:rFonts w:eastAsia="Calibri" w:cs="Times New Roman"/>
                <w:i/>
                <w:iCs/>
              </w:rPr>
            </w:pPr>
            <w:r w:rsidRPr="00B24EEC">
              <w:rPr>
                <w:rFonts w:eastAsia="Calibri" w:cs="Times New Roman"/>
                <w:b/>
                <w:bCs/>
              </w:rPr>
              <w:t>František Frank Frantík François Kupka</w:t>
            </w:r>
            <w:r w:rsidRPr="00B24EEC">
              <w:rPr>
                <w:rFonts w:eastAsia="Calibri" w:cs="Times New Roman"/>
                <w:i/>
                <w:iCs/>
              </w:rPr>
              <w:t>.</w:t>
            </w:r>
          </w:p>
          <w:p w:rsidR="00B24EEC" w:rsidRPr="00B24EEC" w:rsidRDefault="00B24EEC" w:rsidP="00B24EEC">
            <w:pPr>
              <w:spacing w:after="200" w:line="240" w:lineRule="auto"/>
              <w:contextualSpacing w:val="0"/>
              <w:jc w:val="both"/>
              <w:rPr>
                <w:rFonts w:eastAsia="Calibri" w:cs="Times New Roman"/>
                <w:i/>
                <w:iCs/>
              </w:rPr>
            </w:pPr>
          </w:p>
          <w:p w:rsidR="00B24EEC" w:rsidRPr="00B24EEC" w:rsidRDefault="00B24EEC" w:rsidP="00B24EEC">
            <w:pPr>
              <w:spacing w:after="200" w:line="240" w:lineRule="auto"/>
              <w:contextualSpacing w:val="0"/>
              <w:jc w:val="both"/>
              <w:rPr>
                <w:rFonts w:eastAsia="Calibri" w:cs="Times New Roman"/>
              </w:rPr>
            </w:pPr>
            <w:r w:rsidRPr="00B24EEC">
              <w:rPr>
                <w:rFonts w:eastAsia="Calibri" w:cs="Times New Roman"/>
                <w:b/>
                <w:bCs/>
              </w:rPr>
              <w:t>Hry a iluze - o</w:t>
            </w:r>
            <w:r w:rsidRPr="00B24EEC">
              <w:rPr>
                <w:rFonts w:eastAsia="Calibri" w:cs="Times New Roman"/>
              </w:rPr>
              <w:t xml:space="preserve">brázková knížečka k výstavě </w:t>
            </w:r>
            <w:r w:rsidRPr="00B24EEC">
              <w:rPr>
                <w:rFonts w:eastAsia="Calibri" w:cs="Times New Roman"/>
                <w:i/>
                <w:iCs/>
              </w:rPr>
              <w:t>Theodor Pištěk - Ecce homo</w:t>
            </w:r>
            <w:r w:rsidRPr="00B24EEC">
              <w:rPr>
                <w:rFonts w:eastAsia="Calibri" w:cs="Times New Roman"/>
              </w:rPr>
              <w:t xml:space="preserve"> (2013)</w:t>
            </w:r>
          </w:p>
          <w:p w:rsidR="00B24EEC" w:rsidRPr="00B24EEC" w:rsidRDefault="00B24EEC" w:rsidP="00B24EEC">
            <w:pPr>
              <w:spacing w:after="200" w:line="240" w:lineRule="auto"/>
              <w:contextualSpacing w:val="0"/>
              <w:jc w:val="both"/>
              <w:rPr>
                <w:rFonts w:eastAsia="Calibri" w:cs="Times New Roman"/>
              </w:rPr>
            </w:pPr>
          </w:p>
          <w:p w:rsidR="00B24EEC" w:rsidRPr="00B24EEC" w:rsidRDefault="00B24EEC" w:rsidP="00B24EEC">
            <w:pPr>
              <w:contextualSpacing w:val="0"/>
              <w:jc w:val="both"/>
              <w:rPr>
                <w:rFonts w:eastAsia="Calibri" w:cs="Times New Roman"/>
              </w:rPr>
            </w:pPr>
            <w:r w:rsidRPr="00B24EEC">
              <w:rPr>
                <w:rFonts w:eastAsia="Calibri" w:cs="Times New Roman"/>
              </w:rPr>
              <w:t xml:space="preserve">studijní materiály k výstavám </w:t>
            </w:r>
            <w:r w:rsidRPr="00B24EEC">
              <w:rPr>
                <w:rFonts w:eastAsia="Calibri" w:cs="Times New Roman"/>
                <w:i/>
                <w:iCs/>
              </w:rPr>
              <w:t xml:space="preserve">Vivat </w:t>
            </w:r>
            <w:proofErr w:type="gramStart"/>
            <w:r w:rsidRPr="00B24EEC">
              <w:rPr>
                <w:rFonts w:eastAsia="Calibri" w:cs="Times New Roman"/>
                <w:i/>
                <w:iCs/>
              </w:rPr>
              <w:t>musica!</w:t>
            </w:r>
            <w:r w:rsidRPr="00B24EEC">
              <w:rPr>
                <w:rFonts w:eastAsia="Calibri" w:cs="Times New Roman"/>
              </w:rPr>
              <w:t xml:space="preserve"> a </w:t>
            </w:r>
            <w:r w:rsidRPr="00B24EEC">
              <w:rPr>
                <w:rFonts w:eastAsia="Calibri" w:cs="Times New Roman"/>
                <w:i/>
                <w:iCs/>
              </w:rPr>
              <w:t>Jiří</w:t>
            </w:r>
            <w:proofErr w:type="gramEnd"/>
            <w:r w:rsidRPr="00B24EEC">
              <w:rPr>
                <w:rFonts w:eastAsia="Calibri" w:cs="Times New Roman"/>
                <w:i/>
                <w:iCs/>
              </w:rPr>
              <w:t xml:space="preserve"> Sozanský: 1984 rok Orwella,</w:t>
            </w:r>
            <w:r w:rsidRPr="00B24EEC">
              <w:rPr>
                <w:rFonts w:eastAsia="Calibri" w:cs="Times New Roman"/>
              </w:rPr>
              <w:t xml:space="preserve"> k výstavě </w:t>
            </w:r>
            <w:r w:rsidRPr="00B24EEC">
              <w:rPr>
                <w:rFonts w:eastAsia="Calibri" w:cs="Times New Roman"/>
                <w:i/>
                <w:iCs/>
              </w:rPr>
              <w:t>Ludvíka Kuby</w:t>
            </w:r>
            <w:r w:rsidRPr="00B24EEC">
              <w:rPr>
                <w:rFonts w:eastAsia="Calibri" w:cs="Times New Roman"/>
              </w:rPr>
              <w:t xml:space="preserve"> a pracovní list k výstavě </w:t>
            </w:r>
            <w:r w:rsidRPr="00B24EEC">
              <w:rPr>
                <w:rFonts w:eastAsia="Calibri" w:cs="Times New Roman"/>
                <w:i/>
                <w:iCs/>
              </w:rPr>
              <w:t>Josefa Führicha</w:t>
            </w:r>
            <w:r w:rsidRPr="00B24EEC">
              <w:rPr>
                <w:rFonts w:eastAsia="Calibri" w:cs="Times New Roman"/>
              </w:rPr>
              <w:t>.</w:t>
            </w:r>
          </w:p>
          <w:p w:rsidR="00B24EEC" w:rsidRPr="00B24EEC" w:rsidRDefault="00B24EEC" w:rsidP="00B24EEC">
            <w:pPr>
              <w:contextualSpacing w:val="0"/>
              <w:jc w:val="both"/>
              <w:rPr>
                <w:rFonts w:eastAsia="Calibri" w:cs="Times New Roman"/>
              </w:rPr>
            </w:pPr>
          </w:p>
          <w:p w:rsidR="00B24EEC" w:rsidRPr="00B24EEC" w:rsidRDefault="00B24EEC" w:rsidP="00B24EEC">
            <w:pPr>
              <w:spacing w:after="200" w:line="240" w:lineRule="auto"/>
              <w:contextualSpacing w:val="0"/>
              <w:jc w:val="both"/>
              <w:rPr>
                <w:rFonts w:eastAsia="Calibri" w:cs="Times New Roman"/>
              </w:rPr>
            </w:pPr>
            <w:r w:rsidRPr="00B24EEC">
              <w:rPr>
                <w:rFonts w:eastAsia="Calibri" w:cs="Times New Roman"/>
              </w:rPr>
              <w:t xml:space="preserve">pracovní listy k dílům: J. Miró - Kompozice a L. Fontana - Prostorový koncept, </w:t>
            </w:r>
          </w:p>
          <w:p w:rsidR="00B24EEC" w:rsidRPr="00B24EEC" w:rsidRDefault="00B24EEC" w:rsidP="00B24EEC">
            <w:pPr>
              <w:spacing w:after="200" w:line="240" w:lineRule="auto"/>
              <w:contextualSpacing w:val="0"/>
              <w:jc w:val="both"/>
              <w:rPr>
                <w:rFonts w:eastAsia="Calibri" w:cs="Times New Roman"/>
                <w:sz w:val="24"/>
                <w:szCs w:val="24"/>
              </w:rPr>
            </w:pPr>
            <w:r w:rsidRPr="00B24EEC">
              <w:rPr>
                <w:rFonts w:eastAsia="Calibri" w:cs="Times New Roman"/>
              </w:rPr>
              <w:t xml:space="preserve">Pracovní listy </w:t>
            </w:r>
            <w:r w:rsidRPr="00B24EEC">
              <w:rPr>
                <w:rFonts w:eastAsia="Calibri" w:cs="Times New Roman"/>
                <w:i/>
                <w:iCs/>
              </w:rPr>
              <w:t xml:space="preserve">Úkoly a hádanky pro rodiny s dětmi </w:t>
            </w:r>
            <w:r w:rsidRPr="00B24EEC">
              <w:rPr>
                <w:rFonts w:eastAsia="Calibri" w:cs="Times New Roman"/>
              </w:rPr>
              <w:t>(3 až 6 let) a (7 až 11 let)</w:t>
            </w:r>
          </w:p>
        </w:tc>
        <w:tc>
          <w:tcPr>
            <w:tcW w:w="1549" w:type="dxa"/>
          </w:tcPr>
          <w:p w:rsidR="00B24EEC" w:rsidRPr="00B24EEC" w:rsidRDefault="00B24EEC" w:rsidP="00B24EEC">
            <w:pPr>
              <w:spacing w:after="200" w:line="240" w:lineRule="auto"/>
              <w:contextualSpacing w:val="0"/>
              <w:jc w:val="both"/>
              <w:rPr>
                <w:rFonts w:eastAsia="Calibri" w:cs="Times New Roman"/>
                <w:sz w:val="24"/>
                <w:szCs w:val="24"/>
              </w:rPr>
            </w:pPr>
            <w:r w:rsidRPr="00B24EEC">
              <w:rPr>
                <w:rFonts w:eastAsia="Calibri" w:cs="Times New Roman"/>
                <w:sz w:val="24"/>
                <w:szCs w:val="24"/>
              </w:rPr>
              <w:lastRenderedPageBreak/>
              <w:t>Veřejnost, odb. veřejnost</w:t>
            </w: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r w:rsidRPr="00B24EEC">
              <w:rPr>
                <w:rFonts w:eastAsia="Calibri" w:cs="Times New Roman"/>
                <w:sz w:val="24"/>
                <w:szCs w:val="24"/>
              </w:rPr>
              <w:t>Děti</w:t>
            </w: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r w:rsidRPr="00B24EEC">
              <w:rPr>
                <w:rFonts w:eastAsia="Calibri" w:cs="Times New Roman"/>
                <w:sz w:val="24"/>
                <w:szCs w:val="24"/>
              </w:rPr>
              <w:t>Děti i dospělí</w:t>
            </w: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p>
          <w:p w:rsidR="00B24EEC" w:rsidRPr="00B24EEC" w:rsidRDefault="00B24EEC" w:rsidP="00B24EEC">
            <w:pPr>
              <w:spacing w:after="200" w:line="240" w:lineRule="auto"/>
              <w:contextualSpacing w:val="0"/>
              <w:jc w:val="both"/>
              <w:rPr>
                <w:rFonts w:eastAsia="Calibri" w:cs="Times New Roman"/>
                <w:sz w:val="24"/>
                <w:szCs w:val="24"/>
              </w:rPr>
            </w:pPr>
            <w:r w:rsidRPr="00B24EEC">
              <w:rPr>
                <w:rFonts w:eastAsia="Calibri" w:cs="Times New Roman"/>
                <w:sz w:val="24"/>
                <w:szCs w:val="24"/>
              </w:rPr>
              <w:t>Děti, mládež</w:t>
            </w:r>
          </w:p>
        </w:tc>
        <w:tc>
          <w:tcPr>
            <w:tcW w:w="1660" w:type="dxa"/>
          </w:tcPr>
          <w:p w:rsidR="00B24EEC" w:rsidRPr="00B24EEC" w:rsidRDefault="00B24EEC" w:rsidP="00B24EEC">
            <w:pPr>
              <w:spacing w:after="200" w:line="240" w:lineRule="auto"/>
              <w:contextualSpacing w:val="0"/>
              <w:jc w:val="both"/>
              <w:rPr>
                <w:rFonts w:eastAsia="Calibri" w:cs="Times New Roman"/>
                <w:sz w:val="24"/>
                <w:szCs w:val="24"/>
              </w:rPr>
            </w:pPr>
            <w:r w:rsidRPr="00B24EEC">
              <w:rPr>
                <w:rFonts w:eastAsia="Calibri" w:cs="Times New Roman"/>
                <w:sz w:val="24"/>
                <w:szCs w:val="24"/>
              </w:rPr>
              <w:lastRenderedPageBreak/>
              <w:t>dtto</w:t>
            </w:r>
          </w:p>
        </w:tc>
        <w:tc>
          <w:tcPr>
            <w:tcW w:w="2086" w:type="dxa"/>
          </w:tcPr>
          <w:p w:rsidR="00B24EEC" w:rsidRPr="00B24EEC" w:rsidRDefault="00B24EEC" w:rsidP="00B24EEC">
            <w:pPr>
              <w:spacing w:after="200" w:line="240" w:lineRule="auto"/>
              <w:contextualSpacing w:val="0"/>
              <w:jc w:val="both"/>
              <w:rPr>
                <w:rFonts w:eastAsia="Calibri" w:cs="Times New Roman"/>
                <w:sz w:val="24"/>
                <w:szCs w:val="24"/>
              </w:rPr>
            </w:pPr>
            <w:r w:rsidRPr="00B24EEC">
              <w:rPr>
                <w:rFonts w:eastAsia="Calibri" w:cs="Times New Roman"/>
                <w:sz w:val="24"/>
                <w:szCs w:val="24"/>
              </w:rPr>
              <w:t>dtto</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lastRenderedPageBreak/>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Periodické publikace 2012-2014</w:t>
            </w:r>
          </w:p>
          <w:p w:rsidR="00160766" w:rsidRPr="00160766" w:rsidRDefault="00160766" w:rsidP="00160766">
            <w:pPr>
              <w:contextualSpacing w:val="0"/>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 xml:space="preserve">Vlastních </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8" w:history="1">
              <w:r w:rsidR="00160766" w:rsidRPr="00061262">
                <w:rPr>
                  <w:rStyle w:val="Hypertextovodkaz"/>
                  <w:rFonts w:eastAsia="Calibri" w:cs="Times New Roman"/>
                  <w:color w:val="auto"/>
                  <w:sz w:val="24"/>
                  <w:szCs w:val="24"/>
                </w:rPr>
                <w:t>Acta Entomologica Musei Nationalis Pragae</w:t>
              </w:r>
            </w:hyperlink>
            <w:r w:rsidR="00160766" w:rsidRPr="00061262">
              <w:rPr>
                <w:rFonts w:eastAsia="Calibri" w:cs="Times New Roman"/>
                <w:sz w:val="24"/>
                <w:szCs w:val="24"/>
              </w:rPr>
              <w:t>, 1, 2 + supplementa</w:t>
            </w:r>
          </w:p>
          <w:p w:rsidR="00160766" w:rsidRPr="00061262" w:rsidRDefault="00160766" w:rsidP="00160766">
            <w:pPr>
              <w:contextualSpacing w:val="0"/>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0</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 xml:space="preserve">Vlastních </w:t>
            </w:r>
          </w:p>
        </w:tc>
      </w:tr>
      <w:tr w:rsidR="00061262" w:rsidRPr="00061262"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061262" w:rsidRDefault="00160766" w:rsidP="00160766">
            <w:pPr>
              <w:contextualSpacing w:val="0"/>
              <w:rPr>
                <w:rFonts w:eastAsia="Calibri" w:cs="Times New Roman"/>
                <w:sz w:val="20"/>
                <w:szCs w:val="20"/>
              </w:rPr>
            </w:pPr>
            <w:r w:rsidRPr="00061262">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9" w:history="1">
              <w:r w:rsidR="00160766" w:rsidRPr="00061262">
                <w:rPr>
                  <w:rStyle w:val="Hypertextovodkaz"/>
                  <w:rFonts w:eastAsia="Calibri" w:cs="Times New Roman"/>
                  <w:color w:val="auto"/>
                  <w:sz w:val="24"/>
                  <w:szCs w:val="24"/>
                </w:rPr>
                <w:t>Annals of the Náprstek Museum</w:t>
              </w:r>
            </w:hyperlink>
            <w:r w:rsidR="00160766" w:rsidRPr="00061262">
              <w:rPr>
                <w:rFonts w:eastAsia="Calibri" w:cs="Times New Roman"/>
                <w:sz w:val="24"/>
                <w:szCs w:val="24"/>
              </w:rPr>
              <w:t>, 1, 2</w:t>
            </w:r>
          </w:p>
        </w:tc>
        <w:tc>
          <w:tcPr>
            <w:tcW w:w="1549" w:type="dxa"/>
            <w:tcBorders>
              <w:top w:val="single" w:sz="4" w:space="0" w:color="auto"/>
              <w:left w:val="single" w:sz="4" w:space="0" w:color="auto"/>
              <w:bottom w:val="single" w:sz="4" w:space="0" w:color="auto"/>
              <w:right w:val="single" w:sz="4" w:space="0" w:color="auto"/>
            </w:tcBorders>
          </w:tcPr>
          <w:p w:rsidR="00160766" w:rsidRPr="00061262" w:rsidRDefault="00160766" w:rsidP="00160766">
            <w:pPr>
              <w:contextualSpacing w:val="0"/>
              <w:rPr>
                <w:rFonts w:eastAsia="Calibri" w:cs="Times New Roman"/>
                <w:sz w:val="24"/>
                <w:szCs w:val="24"/>
              </w:rPr>
            </w:pPr>
            <w:r w:rsidRPr="00061262">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061262" w:rsidRDefault="00160766" w:rsidP="00160766">
            <w:pPr>
              <w:contextualSpacing w:val="0"/>
              <w:rPr>
                <w:rFonts w:eastAsia="Calibri" w:cs="Times New Roman"/>
                <w:sz w:val="24"/>
                <w:szCs w:val="24"/>
              </w:rPr>
            </w:pPr>
            <w:r w:rsidRPr="00061262">
              <w:rPr>
                <w:rFonts w:eastAsia="Calibri" w:cs="Times New Roman"/>
                <w:sz w:val="24"/>
                <w:szCs w:val="24"/>
              </w:rPr>
              <w:t>13</w:t>
            </w:r>
          </w:p>
        </w:tc>
        <w:tc>
          <w:tcPr>
            <w:tcW w:w="2086" w:type="dxa"/>
            <w:tcBorders>
              <w:top w:val="single" w:sz="4" w:space="0" w:color="auto"/>
              <w:left w:val="single" w:sz="4" w:space="0" w:color="auto"/>
              <w:bottom w:val="single" w:sz="4" w:space="0" w:color="auto"/>
              <w:right w:val="single" w:sz="4" w:space="0" w:color="auto"/>
            </w:tcBorders>
          </w:tcPr>
          <w:p w:rsidR="00160766" w:rsidRPr="00061262" w:rsidRDefault="00160766" w:rsidP="00160766">
            <w:pPr>
              <w:contextualSpacing w:val="0"/>
              <w:rPr>
                <w:rFonts w:eastAsia="Calibri" w:cs="Times New Roman"/>
                <w:sz w:val="24"/>
                <w:szCs w:val="24"/>
              </w:rPr>
            </w:pPr>
            <w:r w:rsidRPr="00061262">
              <w:rPr>
                <w:rFonts w:eastAsia="Calibri" w:cs="Times New Roman"/>
                <w:sz w:val="24"/>
                <w:szCs w:val="24"/>
              </w:rPr>
              <w:t xml:space="preserve">Vlastních </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10" w:history="1">
              <w:r w:rsidR="00160766" w:rsidRPr="00061262">
                <w:rPr>
                  <w:rStyle w:val="Hypertextovodkaz"/>
                  <w:rFonts w:eastAsia="Calibri" w:cs="Times New Roman"/>
                  <w:color w:val="auto"/>
                  <w:sz w:val="24"/>
                  <w:szCs w:val="24"/>
                </w:rPr>
                <w:t>Časopis Národního muzea. Řada historická</w:t>
              </w:r>
            </w:hyperlink>
            <w:r w:rsidR="00160766" w:rsidRPr="00061262">
              <w:rPr>
                <w:rFonts w:eastAsia="Calibri" w:cs="Times New Roman"/>
                <w:sz w:val="24"/>
                <w:szCs w:val="24"/>
              </w:rPr>
              <w:t>, 1–2, 3–4</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lastRenderedPageBreak/>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21</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 xml:space="preserve">Vlastních </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lastRenderedPageBreak/>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11" w:history="1">
              <w:r w:rsidR="00160766" w:rsidRPr="00061262">
                <w:rPr>
                  <w:rStyle w:val="Hypertextovodkaz"/>
                  <w:rFonts w:eastAsia="Calibri" w:cs="Times New Roman"/>
                  <w:color w:val="auto"/>
                  <w:sz w:val="24"/>
                  <w:szCs w:val="24"/>
                </w:rPr>
                <w:t>Journal of the National Museum (Prague), Natural History Series</w:t>
              </w:r>
            </w:hyperlink>
            <w:r w:rsidR="00160766" w:rsidRPr="00061262">
              <w:rPr>
                <w:rFonts w:eastAsia="Calibri" w:cs="Times New Roman"/>
                <w:sz w:val="24"/>
                <w:szCs w:val="24"/>
              </w:rPr>
              <w:t>, 1–2</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5</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12" w:history="1">
              <w:r w:rsidR="00160766" w:rsidRPr="00061262">
                <w:rPr>
                  <w:rStyle w:val="Hypertextovodkaz"/>
                  <w:rFonts w:eastAsia="Calibri" w:cs="Times New Roman"/>
                  <w:color w:val="auto"/>
                  <w:sz w:val="24"/>
                  <w:szCs w:val="24"/>
                </w:rPr>
                <w:t>Lynx, nová série</w:t>
              </w:r>
            </w:hyperlink>
            <w:r w:rsidR="00160766" w:rsidRPr="00061262">
              <w:rPr>
                <w:rFonts w:eastAsia="Calibri" w:cs="Times New Roman"/>
                <w:sz w:val="24"/>
                <w:szCs w:val="24"/>
              </w:rPr>
              <w:t>, 1–2</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14</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13" w:history="1">
              <w:r w:rsidR="00160766" w:rsidRPr="00061262">
                <w:rPr>
                  <w:rStyle w:val="Hypertextovodkaz"/>
                  <w:rFonts w:eastAsia="Calibri" w:cs="Times New Roman"/>
                  <w:color w:val="auto"/>
                  <w:sz w:val="24"/>
                  <w:szCs w:val="24"/>
                </w:rPr>
                <w:t>Musicalia. Časopis Českého muzea hudby / Journal of the Czech Museum of Music</w:t>
              </w:r>
            </w:hyperlink>
            <w:r w:rsidR="00160766" w:rsidRPr="00061262">
              <w:rPr>
                <w:rFonts w:eastAsia="Calibri" w:cs="Times New Roman"/>
                <w:sz w:val="24"/>
                <w:szCs w:val="24"/>
              </w:rPr>
              <w:t>, 1–2</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178</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14" w:history="1">
              <w:r w:rsidR="00160766" w:rsidRPr="00061262">
                <w:rPr>
                  <w:rStyle w:val="Hypertextovodkaz"/>
                  <w:rFonts w:eastAsia="Calibri" w:cs="Times New Roman"/>
                  <w:color w:val="auto"/>
                  <w:sz w:val="24"/>
                  <w:szCs w:val="24"/>
                </w:rPr>
                <w:t>Muzeum: Muzejní a vlastivědná práce</w:t>
              </w:r>
            </w:hyperlink>
            <w:r w:rsidR="00160766" w:rsidRPr="00061262">
              <w:rPr>
                <w:rFonts w:eastAsia="Calibri" w:cs="Times New Roman"/>
                <w:sz w:val="24"/>
                <w:szCs w:val="24"/>
              </w:rPr>
              <w:t>, 1, 2 + supplementum</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67</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15" w:history="1">
              <w:r w:rsidR="00160766" w:rsidRPr="00061262">
                <w:rPr>
                  <w:rStyle w:val="Hypertextovodkaz"/>
                  <w:rFonts w:eastAsia="Calibri" w:cs="Times New Roman"/>
                  <w:color w:val="auto"/>
                  <w:sz w:val="24"/>
                  <w:szCs w:val="24"/>
                </w:rPr>
                <w:t>Numismatické listy</w:t>
              </w:r>
            </w:hyperlink>
            <w:r w:rsidR="00160766" w:rsidRPr="00061262">
              <w:rPr>
                <w:rFonts w:eastAsia="Calibri" w:cs="Times New Roman"/>
                <w:sz w:val="24"/>
                <w:szCs w:val="24"/>
              </w:rPr>
              <w:t>, 1–2, 3–4</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99</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16" w:history="1">
              <w:r w:rsidR="00160766" w:rsidRPr="00061262">
                <w:rPr>
                  <w:rStyle w:val="Hypertextovodkaz"/>
                  <w:rFonts w:eastAsia="Calibri" w:cs="Times New Roman"/>
                  <w:color w:val="auto"/>
                  <w:sz w:val="24"/>
                  <w:szCs w:val="24"/>
                </w:rPr>
                <w:t>Sborník Národního muzea v Praze, řada A – Historie</w:t>
              </w:r>
            </w:hyperlink>
            <w:r w:rsidR="00160766" w:rsidRPr="00061262">
              <w:rPr>
                <w:rFonts w:eastAsia="Calibri" w:cs="Times New Roman"/>
                <w:sz w:val="24"/>
                <w:szCs w:val="24"/>
              </w:rPr>
              <w:t>, 1–2, 3–4</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25</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17" w:history="1">
              <w:r w:rsidR="00160766" w:rsidRPr="00061262">
                <w:rPr>
                  <w:rStyle w:val="Hypertextovodkaz"/>
                  <w:rFonts w:eastAsia="Calibri" w:cs="Times New Roman"/>
                  <w:color w:val="auto"/>
                  <w:sz w:val="24"/>
                  <w:szCs w:val="24"/>
                </w:rPr>
                <w:t>Sborník Národního muzea v Praze, řada B – Přírodní vědy</w:t>
              </w:r>
            </w:hyperlink>
            <w:r w:rsidR="00160766" w:rsidRPr="00061262">
              <w:rPr>
                <w:rFonts w:eastAsia="Calibri" w:cs="Times New Roman"/>
                <w:sz w:val="24"/>
                <w:szCs w:val="24"/>
              </w:rPr>
              <w:t>, 1–2, 3–4</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2</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18" w:history="1">
              <w:r w:rsidR="00160766" w:rsidRPr="00061262">
                <w:rPr>
                  <w:rStyle w:val="Hypertextovodkaz"/>
                  <w:rFonts w:eastAsia="Calibri" w:cs="Times New Roman"/>
                  <w:color w:val="auto"/>
                  <w:sz w:val="24"/>
                  <w:szCs w:val="24"/>
                </w:rPr>
                <w:t>Sborník Národního muzea v Praze, řada C – Literární historie</w:t>
              </w:r>
            </w:hyperlink>
            <w:r w:rsidR="00160766" w:rsidRPr="00061262">
              <w:rPr>
                <w:rFonts w:eastAsia="Calibri" w:cs="Times New Roman"/>
                <w:sz w:val="24"/>
                <w:szCs w:val="24"/>
              </w:rPr>
              <w:t>, 1–2, Odborná veřejnost 3–4</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25</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160766" w:rsidP="00160766">
            <w:pPr>
              <w:spacing w:after="200" w:line="240" w:lineRule="auto"/>
              <w:contextualSpacing w:val="0"/>
              <w:jc w:val="both"/>
              <w:rPr>
                <w:rFonts w:eastAsia="Calibri" w:cs="Times New Roman"/>
                <w:sz w:val="24"/>
                <w:szCs w:val="24"/>
              </w:rPr>
            </w:pPr>
            <w:r w:rsidRPr="00061262">
              <w:rPr>
                <w:rFonts w:eastAsia="Calibri" w:cs="Times New Roman"/>
                <w:sz w:val="24"/>
                <w:szCs w:val="24"/>
              </w:rPr>
              <w:t xml:space="preserve">Národní muzeum se též podílí na vydávání časopisu </w:t>
            </w:r>
            <w:hyperlink r:id="rId19" w:history="1">
              <w:r w:rsidRPr="00061262">
                <w:rPr>
                  <w:rStyle w:val="Hypertextovodkaz"/>
                  <w:rFonts w:eastAsia="Calibri" w:cs="Times New Roman"/>
                  <w:color w:val="auto"/>
                  <w:sz w:val="24"/>
                  <w:szCs w:val="24"/>
                </w:rPr>
                <w:t xml:space="preserve">Bulletin mineralogicko-petrologického </w:t>
              </w:r>
              <w:r w:rsidRPr="00061262">
                <w:rPr>
                  <w:rStyle w:val="Hypertextovodkaz"/>
                  <w:rFonts w:eastAsia="Calibri" w:cs="Times New Roman"/>
                  <w:color w:val="auto"/>
                  <w:sz w:val="24"/>
                  <w:szCs w:val="24"/>
                </w:rPr>
                <w:lastRenderedPageBreak/>
                <w:t>oddělení</w:t>
              </w:r>
            </w:hyperlink>
            <w:r w:rsidRPr="00061262">
              <w:rPr>
                <w:rFonts w:eastAsia="Calibri" w:cs="Times New Roman"/>
                <w:sz w:val="24"/>
                <w:szCs w:val="24"/>
              </w:rPr>
              <w:t xml:space="preserve"> Národního muzea v Praze </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lastRenderedPageBreak/>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xxx</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 xml:space="preserve">externích </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lastRenderedPageBreak/>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160766" w:rsidP="00160766">
            <w:pPr>
              <w:spacing w:after="200" w:line="240" w:lineRule="auto"/>
              <w:contextualSpacing w:val="0"/>
              <w:jc w:val="both"/>
              <w:rPr>
                <w:rFonts w:eastAsia="Calibri" w:cs="Times New Roman"/>
                <w:sz w:val="24"/>
                <w:szCs w:val="24"/>
              </w:rPr>
            </w:pPr>
            <w:r w:rsidRPr="00061262">
              <w:rPr>
                <w:rFonts w:eastAsia="Calibri" w:cs="Times New Roman"/>
                <w:sz w:val="24"/>
                <w:szCs w:val="24"/>
              </w:rPr>
              <w:t>Neperiodické publikace</w:t>
            </w:r>
          </w:p>
          <w:p w:rsidR="00160766" w:rsidRPr="00061262" w:rsidRDefault="00160766" w:rsidP="00160766">
            <w:pPr>
              <w:spacing w:after="200" w:line="240" w:lineRule="auto"/>
              <w:contextualSpacing w:val="0"/>
              <w:jc w:val="both"/>
              <w:rPr>
                <w:rFonts w:eastAsia="Calibri" w:cs="Times New Roman"/>
                <w:sz w:val="24"/>
                <w:szCs w:val="24"/>
              </w:rPr>
            </w:pPr>
            <w:r w:rsidRPr="00061262">
              <w:rPr>
                <w:rFonts w:eastAsia="Calibri" w:cs="Times New Roman"/>
                <w:sz w:val="24"/>
                <w:szCs w:val="24"/>
              </w:rPr>
              <w:t>2012</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20" w:history="1">
              <w:r w:rsidR="00160766" w:rsidRPr="00061262">
                <w:rPr>
                  <w:rStyle w:val="Hypertextovodkaz"/>
                  <w:rFonts w:eastAsia="Calibri" w:cs="Times New Roman"/>
                  <w:color w:val="auto"/>
                  <w:sz w:val="24"/>
                  <w:szCs w:val="24"/>
                </w:rPr>
                <w:t>Rukopisné zlomky Knihovny Národního muzea. Sbírky Adolfa Patery a Čeňka Zíbrta</w:t>
              </w:r>
            </w:hyperlink>
            <w:r w:rsidR="00160766" w:rsidRPr="00061262">
              <w:rPr>
                <w:rFonts w:eastAsia="Calibri" w:cs="Times New Roman"/>
                <w:sz w:val="24"/>
                <w:szCs w:val="24"/>
              </w:rPr>
              <w:t xml:space="preserve"> (Dragoun Michal, Marek Jindřich)</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1</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21" w:history="1">
              <w:r w:rsidR="00160766" w:rsidRPr="00061262">
                <w:rPr>
                  <w:rStyle w:val="Hypertextovodkaz"/>
                  <w:rFonts w:eastAsia="Calibri" w:cs="Times New Roman"/>
                  <w:color w:val="auto"/>
                  <w:sz w:val="24"/>
                  <w:szCs w:val="24"/>
                </w:rPr>
                <w:t>Buddhové, bódhisattvové a božstva – Buddhistické umění v japonské sbírce Náprstkova muzea</w:t>
              </w:r>
            </w:hyperlink>
            <w:r w:rsidR="00160766" w:rsidRPr="00061262">
              <w:rPr>
                <w:rFonts w:eastAsia="Calibri" w:cs="Times New Roman"/>
                <w:sz w:val="24"/>
                <w:szCs w:val="24"/>
              </w:rPr>
              <w:t xml:space="preserve"> (Kraemerová Alice, Gaudeková Helena)</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37</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22" w:history="1">
              <w:r w:rsidR="00160766" w:rsidRPr="00061262">
                <w:rPr>
                  <w:rStyle w:val="Hypertextovodkaz"/>
                  <w:rFonts w:eastAsia="Calibri" w:cs="Times New Roman"/>
                  <w:color w:val="auto"/>
                  <w:sz w:val="24"/>
                  <w:szCs w:val="24"/>
                </w:rPr>
                <w:t>Lidové písně z Kouřimska</w:t>
              </w:r>
            </w:hyperlink>
            <w:r w:rsidR="00160766" w:rsidRPr="00061262">
              <w:rPr>
                <w:rFonts w:eastAsia="Calibri" w:cs="Times New Roman"/>
                <w:sz w:val="24"/>
                <w:szCs w:val="24"/>
              </w:rPr>
              <w:t xml:space="preserve"> (Votruba Adam)</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9</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23" w:history="1">
              <w:r w:rsidR="00160766" w:rsidRPr="00061262">
                <w:rPr>
                  <w:rStyle w:val="Hypertextovodkaz"/>
                  <w:rFonts w:eastAsia="Calibri" w:cs="Times New Roman"/>
                  <w:color w:val="auto"/>
                  <w:sz w:val="24"/>
                  <w:szCs w:val="24"/>
                </w:rPr>
                <w:t>Americký klub dam. Krůček k ženské vzdělanosti</w:t>
              </w:r>
            </w:hyperlink>
            <w:r w:rsidR="00160766" w:rsidRPr="00061262">
              <w:rPr>
                <w:rFonts w:eastAsia="Calibri" w:cs="Times New Roman"/>
                <w:sz w:val="24"/>
                <w:szCs w:val="24"/>
              </w:rPr>
              <w:t xml:space="preserve"> (Secká Milena)</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78</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24" w:history="1">
              <w:r w:rsidR="00160766" w:rsidRPr="00061262">
                <w:rPr>
                  <w:rStyle w:val="Hypertextovodkaz"/>
                  <w:rFonts w:eastAsia="Calibri" w:cs="Times New Roman"/>
                  <w:color w:val="auto"/>
                  <w:sz w:val="24"/>
                  <w:szCs w:val="24"/>
                </w:rPr>
                <w:t xml:space="preserve">Olympionika v trojrozměrné Sbírce tělesné výchovy a sportu Národního muzea </w:t>
              </w:r>
            </w:hyperlink>
            <w:r w:rsidR="00160766" w:rsidRPr="00061262">
              <w:rPr>
                <w:rFonts w:eastAsia="Calibri" w:cs="Times New Roman"/>
                <w:sz w:val="24"/>
                <w:szCs w:val="24"/>
              </w:rPr>
              <w:t>(Schůtová Jitka, Havránková Hana, Saurová Vlasta)</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8</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25" w:history="1">
              <w:r w:rsidR="00160766" w:rsidRPr="00061262">
                <w:rPr>
                  <w:rStyle w:val="Hypertextovodkaz"/>
                  <w:rFonts w:eastAsia="Calibri" w:cs="Times New Roman"/>
                  <w:color w:val="auto"/>
                  <w:sz w:val="24"/>
                  <w:szCs w:val="24"/>
                </w:rPr>
                <w:t>Hudební sbírka Ondřeje Horníka, 1. Díl. Sbírka hudebnin, knihovna a výtvarné dokumenty</w:t>
              </w:r>
            </w:hyperlink>
            <w:r w:rsidR="00160766" w:rsidRPr="00061262">
              <w:rPr>
                <w:rFonts w:eastAsia="Calibri" w:cs="Times New Roman"/>
                <w:sz w:val="24"/>
                <w:szCs w:val="24"/>
              </w:rPr>
              <w:t xml:space="preserve"> (Štefancová Dagmar, Kabelková Markéta, </w:t>
            </w:r>
            <w:r w:rsidR="00160766" w:rsidRPr="00061262">
              <w:rPr>
                <w:rFonts w:eastAsia="Calibri" w:cs="Times New Roman"/>
                <w:sz w:val="24"/>
                <w:szCs w:val="24"/>
              </w:rPr>
              <w:lastRenderedPageBreak/>
              <w:t>Paulová Eva)</w:t>
            </w:r>
            <w:r w:rsidR="00160766" w:rsidRPr="00061262">
              <w:rPr>
                <w:rFonts w:eastAsia="Calibri" w:cs="Times New Roman"/>
                <w:sz w:val="24"/>
                <w:szCs w:val="24"/>
              </w:rPr>
              <w:br/>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lastRenderedPageBreak/>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27</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lastRenderedPageBreak/>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26" w:history="1">
              <w:r w:rsidR="00160766" w:rsidRPr="00061262">
                <w:rPr>
                  <w:rStyle w:val="Hypertextovodkaz"/>
                  <w:rFonts w:eastAsia="Calibri" w:cs="Times New Roman"/>
                  <w:color w:val="auto"/>
                  <w:sz w:val="24"/>
                  <w:szCs w:val="24"/>
                </w:rPr>
                <w:t xml:space="preserve">Hudební sbírka Ondřeje Horníka, 2. díl </w:t>
              </w:r>
              <w:r w:rsidR="00160766" w:rsidRPr="00061262">
                <w:rPr>
                  <w:rStyle w:val="Hypertextovodkaz"/>
                  <w:rFonts w:eastAsia="Calibri" w:cs="Times New Roman"/>
                  <w:color w:val="auto"/>
                  <w:sz w:val="24"/>
                  <w:szCs w:val="24"/>
                </w:rPr>
                <w:br/>
                <w:t>Hudební nástroje</w:t>
              </w:r>
            </w:hyperlink>
            <w:r w:rsidR="00160766" w:rsidRPr="00061262">
              <w:rPr>
                <w:rFonts w:eastAsia="Calibri" w:cs="Times New Roman"/>
                <w:sz w:val="24"/>
                <w:szCs w:val="24"/>
              </w:rPr>
              <w:t xml:space="preserve"> (Kotašová Daniela, Berdychová Tereza, Kříženecký Jan)</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21</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27" w:history="1">
              <w:r w:rsidR="00160766" w:rsidRPr="00061262">
                <w:rPr>
                  <w:rStyle w:val="Hypertextovodkaz"/>
                  <w:rFonts w:eastAsia="Calibri" w:cs="Times New Roman"/>
                  <w:color w:val="auto"/>
                  <w:sz w:val="24"/>
                  <w:szCs w:val="24"/>
                </w:rPr>
                <w:t>Adaptability as a Consequence of Ethnomobility (Kulturní adaptabilita jako důsledek etnomobility)</w:t>
              </w:r>
            </w:hyperlink>
            <w:r w:rsidR="00160766" w:rsidRPr="00061262">
              <w:rPr>
                <w:rFonts w:eastAsia="Calibri" w:cs="Times New Roman"/>
                <w:sz w:val="24"/>
                <w:szCs w:val="24"/>
              </w:rPr>
              <w:t xml:space="preserve"> (Jana Jiroušková et. </w:t>
            </w:r>
            <w:proofErr w:type="gramStart"/>
            <w:r w:rsidR="00160766" w:rsidRPr="00061262">
              <w:rPr>
                <w:rFonts w:eastAsia="Calibri" w:cs="Times New Roman"/>
                <w:sz w:val="24"/>
                <w:szCs w:val="24"/>
              </w:rPr>
              <w:t>al</w:t>
            </w:r>
            <w:proofErr w:type="gramEnd"/>
            <w:r w:rsidR="00160766" w:rsidRPr="00061262">
              <w:rPr>
                <w:rFonts w:eastAsia="Calibri" w:cs="Times New Roman"/>
                <w:sz w:val="24"/>
                <w:szCs w:val="24"/>
              </w:rPr>
              <w:t>.)</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4</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28" w:history="1">
              <w:r w:rsidR="00160766" w:rsidRPr="00061262">
                <w:rPr>
                  <w:rStyle w:val="Hypertextovodkaz"/>
                  <w:rFonts w:eastAsia="Calibri" w:cs="Times New Roman"/>
                  <w:color w:val="auto"/>
                  <w:sz w:val="24"/>
                  <w:szCs w:val="24"/>
                </w:rPr>
                <w:t xml:space="preserve">Czech Travellers and Collectors in Central Asia. Collections of the National Museum – Náprstek Museum, Prague. EMMNP 16 </w:t>
              </w:r>
            </w:hyperlink>
            <w:r w:rsidR="00160766" w:rsidRPr="00061262">
              <w:rPr>
                <w:rFonts w:eastAsia="Calibri" w:cs="Times New Roman"/>
                <w:sz w:val="24"/>
                <w:szCs w:val="24"/>
              </w:rPr>
              <w:t>(Pospíšilová Dagmar, Hejzlarová Tereza)</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12</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29" w:history="1">
              <w:r w:rsidR="00160766" w:rsidRPr="00061262">
                <w:rPr>
                  <w:rStyle w:val="Hypertextovodkaz"/>
                  <w:rFonts w:eastAsia="Calibri" w:cs="Times New Roman"/>
                  <w:color w:val="auto"/>
                  <w:sz w:val="24"/>
                  <w:szCs w:val="24"/>
                </w:rPr>
                <w:t xml:space="preserve">Italian Coins in the National Museum of Prague I. 1. Old Collection: Middle Ages and Early Modern Period (IX. – XVI centuries) </w:t>
              </w:r>
            </w:hyperlink>
            <w:r w:rsidR="00160766" w:rsidRPr="00061262">
              <w:rPr>
                <w:rFonts w:eastAsia="Calibri" w:cs="Times New Roman"/>
                <w:sz w:val="24"/>
                <w:szCs w:val="24"/>
              </w:rPr>
              <w:t>(Gambacorta Federico, Polanský Luboš)</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11</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30" w:history="1">
              <w:r w:rsidR="00160766" w:rsidRPr="00061262">
                <w:rPr>
                  <w:rStyle w:val="Hypertextovodkaz"/>
                  <w:rFonts w:eastAsia="Calibri" w:cs="Times New Roman"/>
                  <w:color w:val="auto"/>
                  <w:sz w:val="24"/>
                  <w:szCs w:val="24"/>
                </w:rPr>
                <w:t xml:space="preserve">České, moravské a slezské mince </w:t>
              </w:r>
              <w:proofErr w:type="gramStart"/>
              <w:r w:rsidR="00160766" w:rsidRPr="00061262">
                <w:rPr>
                  <w:rStyle w:val="Hypertextovodkaz"/>
                  <w:rFonts w:eastAsia="Calibri" w:cs="Times New Roman"/>
                  <w:color w:val="auto"/>
                  <w:sz w:val="24"/>
                  <w:szCs w:val="24"/>
                </w:rPr>
                <w:t>10.–20</w:t>
              </w:r>
              <w:proofErr w:type="gramEnd"/>
              <w:r w:rsidR="00160766" w:rsidRPr="00061262">
                <w:rPr>
                  <w:rStyle w:val="Hypertextovodkaz"/>
                  <w:rFonts w:eastAsia="Calibri" w:cs="Times New Roman"/>
                  <w:color w:val="auto"/>
                  <w:sz w:val="24"/>
                  <w:szCs w:val="24"/>
                </w:rPr>
                <w:t>. století. Národní muzeum – Chaurova sbírka VI. 2. Nevládní tolarové ražby (</w:t>
              </w:r>
            </w:hyperlink>
            <w:r w:rsidR="00160766" w:rsidRPr="00061262">
              <w:rPr>
                <w:rFonts w:eastAsia="Calibri" w:cs="Times New Roman"/>
                <w:sz w:val="24"/>
                <w:szCs w:val="24"/>
              </w:rPr>
              <w:t>Holečková Zuzana)</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37</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3A71F9" w:rsidP="00160766">
            <w:pPr>
              <w:spacing w:after="200" w:line="240" w:lineRule="auto"/>
              <w:contextualSpacing w:val="0"/>
              <w:jc w:val="both"/>
              <w:rPr>
                <w:rFonts w:eastAsia="Calibri" w:cs="Times New Roman"/>
                <w:sz w:val="24"/>
                <w:szCs w:val="24"/>
              </w:rPr>
            </w:pPr>
            <w:hyperlink r:id="rId31" w:history="1">
              <w:r w:rsidR="00160766" w:rsidRPr="00061262">
                <w:rPr>
                  <w:rStyle w:val="Hypertextovodkaz"/>
                  <w:rFonts w:eastAsia="Calibri" w:cs="Times New Roman"/>
                  <w:color w:val="auto"/>
                  <w:sz w:val="24"/>
                  <w:szCs w:val="24"/>
                </w:rPr>
                <w:t xml:space="preserve">Keltské, římské a raně byzantské mince – Národní muzeum, Chaurova sbírka X. (3. století před Kristem až </w:t>
              </w:r>
              <w:r w:rsidR="00160766" w:rsidRPr="00061262">
                <w:rPr>
                  <w:rStyle w:val="Hypertextovodkaz"/>
                  <w:rFonts w:eastAsia="Calibri" w:cs="Times New Roman"/>
                  <w:color w:val="auto"/>
                  <w:sz w:val="24"/>
                  <w:szCs w:val="24"/>
                </w:rPr>
                <w:lastRenderedPageBreak/>
                <w:t xml:space="preserve">7. století po Kristu) </w:t>
              </w:r>
            </w:hyperlink>
            <w:r w:rsidR="00160766" w:rsidRPr="00061262">
              <w:rPr>
                <w:rFonts w:eastAsia="Calibri" w:cs="Times New Roman"/>
                <w:sz w:val="24"/>
                <w:szCs w:val="24"/>
              </w:rPr>
              <w:t>(Militký Jiří, Vacinová Lenka)</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lastRenderedPageBreak/>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68</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lastRenderedPageBreak/>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160766" w:rsidP="00160766">
            <w:pPr>
              <w:spacing w:after="200" w:line="240" w:lineRule="auto"/>
              <w:contextualSpacing w:val="0"/>
              <w:jc w:val="both"/>
              <w:rPr>
                <w:rFonts w:eastAsia="Calibri" w:cs="Times New Roman"/>
                <w:sz w:val="24"/>
                <w:szCs w:val="24"/>
              </w:rPr>
            </w:pPr>
            <w:r w:rsidRPr="00061262">
              <w:rPr>
                <w:rFonts w:eastAsia="Calibri" w:cs="Times New Roman"/>
                <w:sz w:val="24"/>
                <w:szCs w:val="24"/>
              </w:rPr>
              <w:t>Neperiodické publikace 2013</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160766" w:rsidP="00160766">
            <w:pPr>
              <w:spacing w:after="200" w:line="240" w:lineRule="auto"/>
              <w:contextualSpacing w:val="0"/>
              <w:jc w:val="both"/>
              <w:rPr>
                <w:rFonts w:eastAsia="Calibri" w:cs="Times New Roman"/>
                <w:sz w:val="24"/>
                <w:szCs w:val="24"/>
              </w:rPr>
            </w:pPr>
            <w:r w:rsidRPr="00061262">
              <w:rPr>
                <w:rFonts w:eastAsia="Calibri" w:cs="Times New Roman"/>
                <w:sz w:val="24"/>
                <w:szCs w:val="24"/>
              </w:rPr>
              <w:t xml:space="preserve">Móda v ulicích </w:t>
            </w:r>
            <w:proofErr w:type="gramStart"/>
            <w:r w:rsidRPr="00061262">
              <w:rPr>
                <w:rFonts w:eastAsia="Calibri" w:cs="Times New Roman"/>
                <w:sz w:val="24"/>
                <w:szCs w:val="24"/>
              </w:rPr>
              <w:t>protektorátu  (Miroslava</w:t>
            </w:r>
            <w:proofErr w:type="gramEnd"/>
            <w:r w:rsidRPr="00061262">
              <w:rPr>
                <w:rFonts w:eastAsia="Calibri" w:cs="Times New Roman"/>
                <w:sz w:val="24"/>
                <w:szCs w:val="24"/>
              </w:rPr>
              <w:t xml:space="preserve"> Burianová)</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37</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 i esterních (koedice s nakl. Grada)</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160766" w:rsidP="00160766">
            <w:pPr>
              <w:spacing w:after="200" w:line="240" w:lineRule="auto"/>
              <w:contextualSpacing w:val="0"/>
              <w:jc w:val="both"/>
              <w:rPr>
                <w:rFonts w:eastAsia="Calibri" w:cs="Times New Roman"/>
                <w:sz w:val="24"/>
                <w:szCs w:val="24"/>
              </w:rPr>
            </w:pPr>
            <w:r w:rsidRPr="00061262">
              <w:rPr>
                <w:rFonts w:eastAsia="Calibri" w:cs="Times New Roman"/>
                <w:sz w:val="24"/>
                <w:szCs w:val="24"/>
              </w:rPr>
              <w:t>Společnost a kultura v českých zemích 1939–1949  (Ivan Malý a kol.)</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29</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160766" w:rsidP="00160766">
            <w:pPr>
              <w:spacing w:after="200" w:line="240" w:lineRule="auto"/>
              <w:contextualSpacing w:val="0"/>
              <w:jc w:val="both"/>
              <w:rPr>
                <w:rFonts w:eastAsia="Calibri" w:cs="Times New Roman"/>
                <w:sz w:val="24"/>
                <w:szCs w:val="24"/>
              </w:rPr>
            </w:pPr>
            <w:r w:rsidRPr="00061262">
              <w:rPr>
                <w:rFonts w:eastAsia="Calibri" w:cs="Times New Roman"/>
                <w:sz w:val="24"/>
                <w:szCs w:val="24"/>
              </w:rPr>
              <w:t xml:space="preserve">Malované drobné </w:t>
            </w:r>
            <w:proofErr w:type="gramStart"/>
            <w:r w:rsidRPr="00061262">
              <w:rPr>
                <w:rFonts w:eastAsia="Calibri" w:cs="Times New Roman"/>
                <w:sz w:val="24"/>
                <w:szCs w:val="24"/>
              </w:rPr>
              <w:t>portréty  (Lubomír</w:t>
            </w:r>
            <w:proofErr w:type="gramEnd"/>
            <w:r w:rsidRPr="00061262">
              <w:rPr>
                <w:rFonts w:eastAsia="Calibri" w:cs="Times New Roman"/>
                <w:sz w:val="24"/>
                <w:szCs w:val="24"/>
              </w:rPr>
              <w:t xml:space="preserve"> Sršeň)</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33</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 i esterních (koedice s nakl. Lika klub)</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160766" w:rsidP="00160766">
            <w:pPr>
              <w:spacing w:after="200" w:line="240" w:lineRule="auto"/>
              <w:contextualSpacing w:val="0"/>
              <w:jc w:val="both"/>
              <w:rPr>
                <w:rFonts w:eastAsia="Calibri" w:cs="Times New Roman"/>
                <w:sz w:val="24"/>
                <w:szCs w:val="24"/>
              </w:rPr>
            </w:pPr>
            <w:r w:rsidRPr="00061262">
              <w:rPr>
                <w:rFonts w:eastAsia="Calibri" w:cs="Times New Roman"/>
                <w:sz w:val="24"/>
                <w:szCs w:val="24"/>
              </w:rPr>
              <w:t>Paradox úroků – dějiny bezúročné měny (Adam Votruba)</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8</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 i esterních (koedice s nakl. Doplněk)</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160766" w:rsidP="00160766">
            <w:pPr>
              <w:spacing w:after="200" w:line="240" w:lineRule="auto"/>
              <w:contextualSpacing w:val="0"/>
              <w:jc w:val="both"/>
              <w:rPr>
                <w:rFonts w:eastAsia="Calibri" w:cs="Times New Roman"/>
                <w:sz w:val="24"/>
                <w:szCs w:val="24"/>
              </w:rPr>
            </w:pPr>
            <w:r w:rsidRPr="00061262">
              <w:rPr>
                <w:rFonts w:eastAsia="Calibri" w:cs="Times New Roman"/>
                <w:sz w:val="24"/>
                <w:szCs w:val="24"/>
              </w:rPr>
              <w:t>Playing All Day Long. Japanese Traditional Toys from the Náprstek Museum Collection in Prague (Helena Gaudeková, Alice Kraemerová)</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xxx</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160766" w:rsidP="00160766">
            <w:pPr>
              <w:spacing w:after="200" w:line="240" w:lineRule="auto"/>
              <w:contextualSpacing w:val="0"/>
              <w:jc w:val="both"/>
              <w:rPr>
                <w:rFonts w:eastAsia="Calibri" w:cs="Times New Roman"/>
                <w:sz w:val="24"/>
                <w:szCs w:val="24"/>
              </w:rPr>
            </w:pPr>
            <w:r w:rsidRPr="00061262">
              <w:rPr>
                <w:rFonts w:eastAsia="Calibri" w:cs="Times New Roman"/>
                <w:sz w:val="24"/>
                <w:szCs w:val="24"/>
              </w:rPr>
              <w:t>Jak komunikovat s Japonci (Alice Kraemerová)</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50</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 i esterních (koedice s nakl. Scriptorium)</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160766" w:rsidP="00160766">
            <w:pPr>
              <w:spacing w:after="200" w:line="240" w:lineRule="auto"/>
              <w:contextualSpacing w:val="0"/>
              <w:jc w:val="both"/>
              <w:rPr>
                <w:rFonts w:eastAsia="Calibri" w:cs="Times New Roman"/>
                <w:sz w:val="24"/>
                <w:szCs w:val="24"/>
              </w:rPr>
            </w:pPr>
            <w:r w:rsidRPr="00061262">
              <w:rPr>
                <w:rFonts w:eastAsia="Calibri" w:cs="Times New Roman"/>
                <w:sz w:val="24"/>
                <w:szCs w:val="24"/>
              </w:rPr>
              <w:t xml:space="preserve">Oppidum Stradonice: Keramika ze sbírek NM (v řadě Fontes Archeologici Pragenses jako č. </w:t>
            </w:r>
            <w:proofErr w:type="gramStart"/>
            <w:r w:rsidRPr="00061262">
              <w:rPr>
                <w:rFonts w:eastAsia="Calibri" w:cs="Times New Roman"/>
                <w:sz w:val="24"/>
                <w:szCs w:val="24"/>
              </w:rPr>
              <w:t>39) (Jarmila</w:t>
            </w:r>
            <w:proofErr w:type="gramEnd"/>
            <w:r w:rsidRPr="00061262">
              <w:rPr>
                <w:rFonts w:eastAsia="Calibri" w:cs="Times New Roman"/>
                <w:sz w:val="24"/>
                <w:szCs w:val="24"/>
              </w:rPr>
              <w:t xml:space="preserve"> Valentová)</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lastRenderedPageBreak/>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15</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lastRenderedPageBreak/>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061262" w:rsidRDefault="00160766" w:rsidP="00160766">
            <w:pPr>
              <w:spacing w:after="200" w:line="240" w:lineRule="auto"/>
              <w:contextualSpacing w:val="0"/>
              <w:jc w:val="both"/>
              <w:rPr>
                <w:rFonts w:eastAsia="Calibri" w:cs="Times New Roman"/>
                <w:sz w:val="24"/>
                <w:szCs w:val="24"/>
              </w:rPr>
            </w:pPr>
            <w:r w:rsidRPr="00061262">
              <w:rPr>
                <w:rFonts w:eastAsia="Calibri" w:cs="Times New Roman"/>
                <w:sz w:val="24"/>
                <w:szCs w:val="24"/>
              </w:rPr>
              <w:t xml:space="preserve">Medaile císaře Ferdinanda Dobrotivého (v řadě Editio Monographica Musei Nationalis Pragae jako č. </w:t>
            </w:r>
            <w:proofErr w:type="gramStart"/>
            <w:r w:rsidRPr="00061262">
              <w:rPr>
                <w:rFonts w:eastAsia="Calibri" w:cs="Times New Roman"/>
                <w:sz w:val="24"/>
                <w:szCs w:val="24"/>
              </w:rPr>
              <w:t>17) (Tomáš</w:t>
            </w:r>
            <w:proofErr w:type="gramEnd"/>
            <w:r w:rsidRPr="00061262">
              <w:rPr>
                <w:rFonts w:eastAsia="Calibri" w:cs="Times New Roman"/>
                <w:sz w:val="24"/>
                <w:szCs w:val="24"/>
              </w:rPr>
              <w:t xml:space="preserve"> Kleisner)</w:t>
            </w:r>
          </w:p>
          <w:p w:rsidR="00160766" w:rsidRPr="00061262"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17</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 xml:space="preserve">Jantar doby bronzové ze sbírek NM (v řadě Editio Monographica Musei Nationalis Pragae jako č. </w:t>
            </w:r>
            <w:proofErr w:type="gramStart"/>
            <w:r w:rsidRPr="00160766">
              <w:rPr>
                <w:rFonts w:eastAsia="Calibri" w:cs="Times New Roman"/>
                <w:sz w:val="24"/>
                <w:szCs w:val="24"/>
              </w:rPr>
              <w:t>18) (Marika</w:t>
            </w:r>
            <w:proofErr w:type="gramEnd"/>
            <w:r w:rsidRPr="00160766">
              <w:rPr>
                <w:rFonts w:eastAsia="Calibri" w:cs="Times New Roman"/>
                <w:sz w:val="24"/>
                <w:szCs w:val="24"/>
              </w:rPr>
              <w:t xml:space="preserve"> Tisucká, Martina Ohlídalová)</w:t>
            </w:r>
          </w:p>
          <w:p w:rsidR="00160766" w:rsidRPr="00160766"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13</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Wad ben Naga 1821–2013 (</w:t>
            </w:r>
            <w:proofErr w:type="gramStart"/>
            <w:r w:rsidRPr="00160766">
              <w:rPr>
                <w:rFonts w:eastAsia="Calibri" w:cs="Times New Roman"/>
                <w:sz w:val="24"/>
                <w:szCs w:val="24"/>
              </w:rPr>
              <w:t>česky) (Pavel</w:t>
            </w:r>
            <w:proofErr w:type="gramEnd"/>
            <w:r w:rsidRPr="00160766">
              <w:rPr>
                <w:rFonts w:eastAsia="Calibri" w:cs="Times New Roman"/>
                <w:sz w:val="24"/>
                <w:szCs w:val="24"/>
              </w:rPr>
              <w:t xml:space="preserve"> Onderka, Vlastimil Vrtal (eds.))</w:t>
            </w:r>
          </w:p>
          <w:p w:rsidR="00160766" w:rsidRPr="00160766"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146</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Wad ben Naga 1821–2013 (</w:t>
            </w:r>
            <w:proofErr w:type="gramStart"/>
            <w:r w:rsidRPr="00160766">
              <w:rPr>
                <w:rFonts w:eastAsia="Calibri" w:cs="Times New Roman"/>
                <w:sz w:val="24"/>
                <w:szCs w:val="24"/>
              </w:rPr>
              <w:t>anglicky) (Pavel</w:t>
            </w:r>
            <w:proofErr w:type="gramEnd"/>
            <w:r w:rsidRPr="00160766">
              <w:rPr>
                <w:rFonts w:eastAsia="Calibri" w:cs="Times New Roman"/>
                <w:sz w:val="24"/>
                <w:szCs w:val="24"/>
              </w:rPr>
              <w:t xml:space="preserve"> Onderka, Vlastimil Vrtal (eds.))</w:t>
            </w:r>
          </w:p>
          <w:p w:rsidR="00160766" w:rsidRPr="00160766"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9</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 xml:space="preserve">Lidové podmalby ze sbírek </w:t>
            </w:r>
            <w:proofErr w:type="gramStart"/>
            <w:r w:rsidRPr="00160766">
              <w:rPr>
                <w:rFonts w:eastAsia="Calibri" w:cs="Times New Roman"/>
                <w:sz w:val="24"/>
                <w:szCs w:val="24"/>
              </w:rPr>
              <w:t>NM  (Luboš</w:t>
            </w:r>
            <w:proofErr w:type="gramEnd"/>
            <w:r w:rsidRPr="00160766">
              <w:rPr>
                <w:rFonts w:eastAsia="Calibri" w:cs="Times New Roman"/>
                <w:sz w:val="24"/>
                <w:szCs w:val="24"/>
              </w:rPr>
              <w:t xml:space="preserve"> Kafka)</w:t>
            </w:r>
          </w:p>
          <w:p w:rsidR="00160766" w:rsidRPr="00160766"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3</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 i esterních (koedice s nakl. Lika klub)</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Nina Jirsíková: Vzpomínky tanečnice (Nina Jirsíková, Libuše Hronková a kol.)</w:t>
            </w:r>
          </w:p>
          <w:p w:rsidR="00160766" w:rsidRPr="00160766"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37</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Ravensbrück (Nina Jirsíková)</w:t>
            </w:r>
          </w:p>
          <w:p w:rsidR="00160766" w:rsidRPr="00160766"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20</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lastRenderedPageBreak/>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Otisky dějin. Pečeti Eichlerovy sbírky (Klára Woitschová)</w:t>
            </w:r>
          </w:p>
          <w:p w:rsidR="00160766" w:rsidRPr="00160766"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xxx</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Emil Holub. Cestovatel – etnograf – sběratel (Martin Šámal)</w:t>
            </w:r>
          </w:p>
          <w:p w:rsidR="00160766" w:rsidRPr="00160766"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4</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externích (koedice s nakl. Vyšehrad)</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Album Jana Ludevíta Procházky z let 1860–1888 / The Procházka album (</w:t>
            </w:r>
            <w:proofErr w:type="gramStart"/>
            <w:r w:rsidRPr="00160766">
              <w:rPr>
                <w:rFonts w:eastAsia="Calibri" w:cs="Times New Roman"/>
                <w:sz w:val="24"/>
                <w:szCs w:val="24"/>
              </w:rPr>
              <w:t>1860–1888) (Jana</w:t>
            </w:r>
            <w:proofErr w:type="gramEnd"/>
            <w:r w:rsidRPr="00160766">
              <w:rPr>
                <w:rFonts w:eastAsia="Calibri" w:cs="Times New Roman"/>
                <w:sz w:val="24"/>
                <w:szCs w:val="24"/>
              </w:rPr>
              <w:t xml:space="preserve"> Vojtěšková)</w:t>
            </w:r>
          </w:p>
          <w:p w:rsidR="00160766" w:rsidRPr="00160766"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xxx</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 xml:space="preserve">externích (koedice s nakladatelstvím </w:t>
            </w:r>
            <w:proofErr w:type="gramStart"/>
            <w:r w:rsidRPr="00160766">
              <w:rPr>
                <w:rFonts w:eastAsia="Calibri" w:cs="Times New Roman"/>
                <w:sz w:val="24"/>
                <w:szCs w:val="24"/>
              </w:rPr>
              <w:t>KLP</w:t>
            </w:r>
            <w:proofErr w:type="gramEnd"/>
            <w:r w:rsidRPr="00160766">
              <w:rPr>
                <w:rFonts w:eastAsia="Calibri" w:cs="Times New Roman"/>
                <w:sz w:val="24"/>
                <w:szCs w:val="24"/>
              </w:rPr>
              <w:t xml:space="preserve"> –</w:t>
            </w:r>
            <w:proofErr w:type="gramStart"/>
            <w:r w:rsidRPr="00160766">
              <w:rPr>
                <w:rFonts w:eastAsia="Calibri" w:cs="Times New Roman"/>
                <w:sz w:val="24"/>
                <w:szCs w:val="24"/>
              </w:rPr>
              <w:t>Koniasch</w:t>
            </w:r>
            <w:proofErr w:type="gramEnd"/>
            <w:r w:rsidRPr="00160766">
              <w:rPr>
                <w:rFonts w:eastAsia="Calibri" w:cs="Times New Roman"/>
                <w:sz w:val="24"/>
                <w:szCs w:val="24"/>
              </w:rPr>
              <w:t xml:space="preserve"> Latin Press)</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Lidový šperk z Čech, Moravy a Slezska ze sbírek Národního muzea Monika Tauberová)</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5</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 xml:space="preserve">vlastních </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Neperiodické publikace 2014</w:t>
            </w:r>
          </w:p>
          <w:p w:rsidR="00160766" w:rsidRPr="00160766"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 xml:space="preserve">Amadis Waleský, nebo don Quijote? Národní muzeum Rytířské příběhy španělského Zlatého věku a jejich putování za čtenáři </w:t>
            </w:r>
            <w:proofErr w:type="gramStart"/>
            <w:r w:rsidRPr="00160766">
              <w:rPr>
                <w:rFonts w:eastAsia="Calibri" w:cs="Times New Roman"/>
                <w:sz w:val="24"/>
                <w:szCs w:val="24"/>
              </w:rPr>
              <w:t>16.–19</w:t>
            </w:r>
            <w:proofErr w:type="gramEnd"/>
            <w:r w:rsidRPr="00160766">
              <w:rPr>
                <w:rFonts w:eastAsia="Calibri" w:cs="Times New Roman"/>
                <w:sz w:val="24"/>
                <w:szCs w:val="24"/>
              </w:rPr>
              <w:t>. Století (Jaroslava Kašparová)</w:t>
            </w:r>
          </w:p>
          <w:p w:rsidR="00160766" w:rsidRPr="00160766"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3</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vlastních i externích (koedice s nakladatelstvím Veduta)</w:t>
            </w:r>
          </w:p>
          <w:p w:rsidR="00160766" w:rsidRPr="00160766" w:rsidRDefault="00160766" w:rsidP="00160766">
            <w:pPr>
              <w:contextualSpacing w:val="0"/>
              <w:rPr>
                <w:rFonts w:eastAsia="Calibri" w:cs="Times New Roman"/>
                <w:sz w:val="24"/>
                <w:szCs w:val="24"/>
              </w:rPr>
            </w:pP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Arma ofensiva et defensiva. Historické zbraně a zbroj ze sbírky Národního muzea (Evženie Šnajdrová)</w:t>
            </w:r>
          </w:p>
          <w:p w:rsidR="00160766" w:rsidRPr="00160766"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5</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 xml:space="preserve">České moravské a slezské mince </w:t>
            </w:r>
            <w:proofErr w:type="gramStart"/>
            <w:r w:rsidRPr="00160766">
              <w:rPr>
                <w:rFonts w:eastAsia="Calibri" w:cs="Times New Roman"/>
                <w:sz w:val="24"/>
                <w:szCs w:val="24"/>
              </w:rPr>
              <w:t>10.–20</w:t>
            </w:r>
            <w:proofErr w:type="gramEnd"/>
            <w:r w:rsidRPr="00160766">
              <w:rPr>
                <w:rFonts w:eastAsia="Calibri" w:cs="Times New Roman"/>
                <w:sz w:val="24"/>
                <w:szCs w:val="24"/>
              </w:rPr>
              <w:t xml:space="preserve">. století. Národní </w:t>
            </w:r>
            <w:r w:rsidRPr="00160766">
              <w:rPr>
                <w:rFonts w:eastAsia="Calibri" w:cs="Times New Roman"/>
                <w:sz w:val="24"/>
                <w:szCs w:val="24"/>
              </w:rPr>
              <w:lastRenderedPageBreak/>
              <w:t xml:space="preserve">muzeum – Chaurova sbírka </w:t>
            </w:r>
            <w:proofErr w:type="gramStart"/>
            <w:r w:rsidRPr="00160766">
              <w:rPr>
                <w:rFonts w:eastAsia="Calibri" w:cs="Times New Roman"/>
                <w:sz w:val="24"/>
                <w:szCs w:val="24"/>
              </w:rPr>
              <w:t>IV.8.</w:t>
            </w:r>
            <w:proofErr w:type="gramEnd"/>
            <w:r w:rsidRPr="00160766">
              <w:rPr>
                <w:rFonts w:eastAsia="Calibri" w:cs="Times New Roman"/>
                <w:sz w:val="24"/>
                <w:szCs w:val="24"/>
              </w:rPr>
              <w:t xml:space="preserve"> Habsbursko-lotrinská dynastie a její zakladatelé (</w:t>
            </w:r>
            <w:proofErr w:type="gramStart"/>
            <w:r w:rsidRPr="00160766">
              <w:rPr>
                <w:rFonts w:eastAsia="Calibri" w:cs="Times New Roman"/>
                <w:sz w:val="24"/>
                <w:szCs w:val="24"/>
              </w:rPr>
              <w:t>1740–1918) (Jan</w:t>
            </w:r>
            <w:proofErr w:type="gramEnd"/>
            <w:r w:rsidRPr="00160766">
              <w:rPr>
                <w:rFonts w:eastAsia="Calibri" w:cs="Times New Roman"/>
                <w:sz w:val="24"/>
                <w:szCs w:val="24"/>
              </w:rPr>
              <w:t xml:space="preserve"> Boublík)</w:t>
            </w:r>
          </w:p>
          <w:p w:rsidR="00160766" w:rsidRPr="00160766"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lastRenderedPageBreak/>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6</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lastRenderedPageBreak/>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D40530" w:rsidRDefault="003A71F9" w:rsidP="00160766">
            <w:pPr>
              <w:spacing w:after="200" w:line="240" w:lineRule="auto"/>
              <w:contextualSpacing w:val="0"/>
              <w:jc w:val="both"/>
              <w:rPr>
                <w:rFonts w:eastAsia="Calibri" w:cs="Times New Roman"/>
                <w:sz w:val="24"/>
                <w:szCs w:val="24"/>
              </w:rPr>
            </w:pPr>
            <w:hyperlink r:id="rId32" w:history="1">
              <w:r w:rsidR="00160766" w:rsidRPr="00D40530">
                <w:rPr>
                  <w:rStyle w:val="Hypertextovodkaz"/>
                  <w:rFonts w:eastAsia="Calibri" w:cs="Times New Roman"/>
                  <w:color w:val="auto"/>
                  <w:sz w:val="24"/>
                  <w:szCs w:val="24"/>
                </w:rPr>
                <w:t xml:space="preserve">Byl to můj </w:t>
              </w:r>
              <w:proofErr w:type="gramStart"/>
              <w:r w:rsidR="00160766" w:rsidRPr="00D40530">
                <w:rPr>
                  <w:rStyle w:val="Hypertextovodkaz"/>
                  <w:rFonts w:eastAsia="Calibri" w:cs="Times New Roman"/>
                  <w:color w:val="auto"/>
                  <w:sz w:val="24"/>
                  <w:szCs w:val="24"/>
                </w:rPr>
                <w:t>osud...</w:t>
              </w:r>
              <w:proofErr w:type="gramEnd"/>
              <w:r w:rsidR="00160766" w:rsidRPr="00D40530">
                <w:rPr>
                  <w:rStyle w:val="Hypertextovodkaz"/>
                  <w:rFonts w:eastAsia="Calibri" w:cs="Times New Roman"/>
                  <w:color w:val="auto"/>
                  <w:sz w:val="24"/>
                  <w:szCs w:val="24"/>
                </w:rPr>
                <w:t xml:space="preserve"> </w:t>
              </w:r>
              <w:r w:rsidR="00160766" w:rsidRPr="00D40530">
                <w:rPr>
                  <w:rStyle w:val="Hypertextovodkaz"/>
                  <w:rFonts w:eastAsia="Calibri" w:cs="Times New Roman"/>
                  <w:color w:val="auto"/>
                  <w:sz w:val="24"/>
                  <w:szCs w:val="24"/>
                </w:rPr>
                <w:br/>
                <w:t>Zápisky Josefy Náprstkové</w:t>
              </w:r>
            </w:hyperlink>
            <w:r w:rsidR="00160766" w:rsidRPr="00D40530">
              <w:rPr>
                <w:rFonts w:eastAsia="Calibri" w:cs="Times New Roman"/>
                <w:sz w:val="24"/>
                <w:szCs w:val="24"/>
              </w:rPr>
              <w:t xml:space="preserve"> (Šámal Martin, Secká Milena)</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54</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D40530" w:rsidRDefault="003A71F9" w:rsidP="00160766">
            <w:pPr>
              <w:spacing w:after="200" w:line="240" w:lineRule="auto"/>
              <w:contextualSpacing w:val="0"/>
              <w:jc w:val="both"/>
              <w:rPr>
                <w:rFonts w:eastAsia="Calibri" w:cs="Times New Roman"/>
                <w:sz w:val="24"/>
                <w:szCs w:val="24"/>
              </w:rPr>
            </w:pPr>
            <w:hyperlink r:id="rId33" w:history="1">
              <w:r w:rsidR="00160766" w:rsidRPr="00D40530">
                <w:rPr>
                  <w:rStyle w:val="Hypertextovodkaz"/>
                  <w:rFonts w:eastAsia="Calibri" w:cs="Times New Roman"/>
                  <w:color w:val="auto"/>
                  <w:sz w:val="24"/>
                  <w:szCs w:val="24"/>
                </w:rPr>
                <w:t>Česky psané časopisy pro děti (1850–1989)</w:t>
              </w:r>
            </w:hyperlink>
            <w:r w:rsidR="00160766" w:rsidRPr="00D40530">
              <w:rPr>
                <w:rFonts w:eastAsia="Calibri" w:cs="Times New Roman"/>
                <w:sz w:val="24"/>
                <w:szCs w:val="24"/>
              </w:rPr>
              <w:t>(Švec Štefan)</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4</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D40530" w:rsidRDefault="00160766" w:rsidP="00160766">
            <w:pPr>
              <w:spacing w:after="200" w:line="240" w:lineRule="auto"/>
              <w:contextualSpacing w:val="0"/>
              <w:jc w:val="both"/>
              <w:rPr>
                <w:rFonts w:eastAsia="Calibri" w:cs="Times New Roman"/>
                <w:sz w:val="24"/>
                <w:szCs w:val="24"/>
              </w:rPr>
            </w:pPr>
            <w:r w:rsidRPr="00D40530">
              <w:rPr>
                <w:rFonts w:eastAsia="Calibri" w:cs="Times New Roman"/>
                <w:sz w:val="24"/>
                <w:szCs w:val="24"/>
              </w:rPr>
              <w:t>Hrajeme si celý den. Japonské tradiční hračky ve sbírkách Náprstkova muzea (Gaudeková Helena, Kraemerová Alice)</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5</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D40530" w:rsidRDefault="003A71F9" w:rsidP="00160766">
            <w:pPr>
              <w:spacing w:after="200" w:line="240" w:lineRule="auto"/>
              <w:contextualSpacing w:val="0"/>
              <w:jc w:val="both"/>
              <w:rPr>
                <w:rFonts w:eastAsia="Calibri" w:cs="Times New Roman"/>
                <w:sz w:val="24"/>
                <w:szCs w:val="24"/>
              </w:rPr>
            </w:pPr>
            <w:hyperlink r:id="rId34" w:history="1">
              <w:r w:rsidR="00160766" w:rsidRPr="00D40530">
                <w:rPr>
                  <w:rStyle w:val="Hypertextovodkaz"/>
                  <w:rFonts w:eastAsia="Calibri" w:cs="Times New Roman"/>
                  <w:color w:val="auto"/>
                  <w:sz w:val="24"/>
                  <w:szCs w:val="24"/>
                </w:rPr>
                <w:t>Narození dítěte v lidovém prostředí a rituální vliv obřadní textilie – koutní plachty</w:t>
              </w:r>
            </w:hyperlink>
            <w:r w:rsidR="00160766" w:rsidRPr="00D40530">
              <w:rPr>
                <w:rFonts w:eastAsia="Calibri" w:cs="Times New Roman"/>
                <w:sz w:val="24"/>
                <w:szCs w:val="24"/>
              </w:rPr>
              <w:t xml:space="preserve"> (Tauberová Monika)</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9</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D40530" w:rsidRDefault="003A71F9" w:rsidP="00160766">
            <w:pPr>
              <w:spacing w:after="200" w:line="240" w:lineRule="auto"/>
              <w:contextualSpacing w:val="0"/>
              <w:jc w:val="both"/>
              <w:rPr>
                <w:rFonts w:eastAsia="Calibri" w:cs="Times New Roman"/>
                <w:sz w:val="24"/>
                <w:szCs w:val="24"/>
              </w:rPr>
            </w:pPr>
            <w:hyperlink r:id="rId35" w:history="1">
              <w:r w:rsidR="00160766" w:rsidRPr="00D40530">
                <w:rPr>
                  <w:rStyle w:val="Hypertextovodkaz"/>
                  <w:rFonts w:eastAsia="Calibri" w:cs="Times New Roman"/>
                  <w:color w:val="auto"/>
                  <w:sz w:val="24"/>
                  <w:szCs w:val="24"/>
                </w:rPr>
                <w:t>Núbie. Země na křižovatce kultur. / Nubia. A Land on the Crossroads of Cultures. Wad Ben Naga 2014</w:t>
              </w:r>
            </w:hyperlink>
            <w:r w:rsidR="00160766" w:rsidRPr="00D40530">
              <w:rPr>
                <w:rFonts w:eastAsia="Calibri" w:cs="Times New Roman"/>
                <w:sz w:val="24"/>
                <w:szCs w:val="24"/>
              </w:rPr>
              <w:t xml:space="preserve"> (Onderka Pavel)</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88</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D40530" w:rsidRDefault="003A71F9" w:rsidP="00160766">
            <w:pPr>
              <w:spacing w:after="200" w:line="240" w:lineRule="auto"/>
              <w:contextualSpacing w:val="0"/>
              <w:jc w:val="both"/>
              <w:rPr>
                <w:rFonts w:eastAsia="Calibri" w:cs="Times New Roman"/>
                <w:sz w:val="24"/>
                <w:szCs w:val="24"/>
              </w:rPr>
            </w:pPr>
            <w:hyperlink r:id="rId36" w:history="1">
              <w:r w:rsidR="00160766" w:rsidRPr="00D40530">
                <w:rPr>
                  <w:rStyle w:val="Hypertextovodkaz"/>
                  <w:rFonts w:eastAsia="Calibri" w:cs="Times New Roman"/>
                  <w:color w:val="auto"/>
                  <w:sz w:val="24"/>
                  <w:szCs w:val="24"/>
                </w:rPr>
                <w:t>Orbis cirkus</w:t>
              </w:r>
            </w:hyperlink>
            <w:r w:rsidR="00160766" w:rsidRPr="00D40530">
              <w:rPr>
                <w:rFonts w:eastAsia="Calibri" w:cs="Times New Roman"/>
                <w:sz w:val="24"/>
                <w:szCs w:val="24"/>
              </w:rPr>
              <w:t xml:space="preserve"> (Jordan Hanuš, Cihlář Ondřej)</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xxx</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br/>
              <w:t>externích (koedice s Nakladatelstvím AMU, Cirkoskop)</w:t>
            </w:r>
          </w:p>
          <w:p w:rsidR="00160766" w:rsidRPr="00160766" w:rsidRDefault="00160766" w:rsidP="00160766">
            <w:pPr>
              <w:spacing w:after="200" w:line="240" w:lineRule="auto"/>
              <w:contextualSpacing w:val="0"/>
              <w:jc w:val="both"/>
              <w:rPr>
                <w:rFonts w:eastAsia="Calibri" w:cs="Times New Roman"/>
                <w:sz w:val="24"/>
                <w:szCs w:val="24"/>
              </w:rPr>
            </w:pP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Pravěká a raně středověká archeologie v dějinách Národního muzea</w:t>
            </w:r>
          </w:p>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 xml:space="preserve">(v řadě Fontes Archeologici </w:t>
            </w:r>
            <w:r w:rsidRPr="00160766">
              <w:rPr>
                <w:rFonts w:eastAsia="Calibri" w:cs="Times New Roman"/>
                <w:sz w:val="24"/>
                <w:szCs w:val="24"/>
              </w:rPr>
              <w:lastRenderedPageBreak/>
              <w:t xml:space="preserve">Pragenses, sv. </w:t>
            </w:r>
            <w:proofErr w:type="gramStart"/>
            <w:r w:rsidRPr="00160766">
              <w:rPr>
                <w:rFonts w:eastAsia="Calibri" w:cs="Times New Roman"/>
                <w:sz w:val="24"/>
                <w:szCs w:val="24"/>
              </w:rPr>
              <w:t>40) (Karel</w:t>
            </w:r>
            <w:proofErr w:type="gramEnd"/>
            <w:r w:rsidRPr="00160766">
              <w:rPr>
                <w:rFonts w:eastAsia="Calibri" w:cs="Times New Roman"/>
                <w:sz w:val="24"/>
                <w:szCs w:val="24"/>
              </w:rPr>
              <w:t xml:space="preserve"> Sklenář)</w:t>
            </w:r>
          </w:p>
          <w:p w:rsidR="00160766" w:rsidRPr="00160766"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lastRenderedPageBreak/>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6</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lastRenderedPageBreak/>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Raně středověký knížecí hrob z Kolína</w:t>
            </w:r>
          </w:p>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 xml:space="preserve"> (v řadě Fontes Archeologici Pragenses, sv. </w:t>
            </w:r>
            <w:proofErr w:type="gramStart"/>
            <w:r w:rsidRPr="00160766">
              <w:rPr>
                <w:rFonts w:eastAsia="Calibri" w:cs="Times New Roman"/>
                <w:sz w:val="24"/>
                <w:szCs w:val="24"/>
              </w:rPr>
              <w:t>41) (Košta</w:t>
            </w:r>
            <w:proofErr w:type="gramEnd"/>
            <w:r w:rsidRPr="00160766">
              <w:rPr>
                <w:rFonts w:eastAsia="Calibri" w:cs="Times New Roman"/>
                <w:sz w:val="24"/>
                <w:szCs w:val="24"/>
              </w:rPr>
              <w:t xml:space="preserve"> Jiří, Lutovský Michal)</w:t>
            </w:r>
          </w:p>
          <w:p w:rsidR="00160766" w:rsidRPr="00160766"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5</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D40530" w:rsidRDefault="003A71F9" w:rsidP="00160766">
            <w:pPr>
              <w:spacing w:after="200" w:line="240" w:lineRule="auto"/>
              <w:contextualSpacing w:val="0"/>
              <w:jc w:val="both"/>
              <w:rPr>
                <w:rFonts w:eastAsia="Calibri" w:cs="Times New Roman"/>
                <w:sz w:val="24"/>
                <w:szCs w:val="24"/>
              </w:rPr>
            </w:pPr>
            <w:hyperlink r:id="rId37" w:history="1">
              <w:r w:rsidR="00160766" w:rsidRPr="00D40530">
                <w:rPr>
                  <w:rStyle w:val="Hypertextovodkaz"/>
                  <w:rFonts w:eastAsia="Calibri" w:cs="Times New Roman"/>
                  <w:color w:val="auto"/>
                  <w:sz w:val="24"/>
                  <w:szCs w:val="24"/>
                </w:rPr>
                <w:t>Rukopisné zlomky Knihovny Národního muzea</w:t>
              </w:r>
            </w:hyperlink>
            <w:r w:rsidR="00160766" w:rsidRPr="00D40530">
              <w:rPr>
                <w:rFonts w:eastAsia="Calibri" w:cs="Times New Roman"/>
                <w:sz w:val="24"/>
                <w:szCs w:val="24"/>
              </w:rPr>
              <w:t>. Signatura 1A (Brčák Marek, Dobiáš Dalibor, Dragoun Michal, Jamborová Martina, Měřička Matěj)</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0</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D40530" w:rsidRDefault="00160766" w:rsidP="00160766">
            <w:pPr>
              <w:spacing w:after="200" w:line="240" w:lineRule="auto"/>
              <w:contextualSpacing w:val="0"/>
              <w:jc w:val="both"/>
              <w:rPr>
                <w:rFonts w:eastAsia="Calibri" w:cs="Times New Roman"/>
                <w:sz w:val="24"/>
                <w:szCs w:val="24"/>
              </w:rPr>
            </w:pPr>
            <w:r w:rsidRPr="00D40530">
              <w:rPr>
                <w:rFonts w:eastAsia="Calibri" w:cs="Times New Roman"/>
                <w:sz w:val="24"/>
                <w:szCs w:val="24"/>
              </w:rPr>
              <w:t>The Deir el-Medina and Jaroslav Černý Collections</w:t>
            </w:r>
          </w:p>
          <w:p w:rsidR="00160766" w:rsidRPr="00D40530" w:rsidRDefault="00160766" w:rsidP="00160766">
            <w:pPr>
              <w:spacing w:after="200" w:line="240" w:lineRule="auto"/>
              <w:contextualSpacing w:val="0"/>
              <w:jc w:val="both"/>
              <w:rPr>
                <w:rFonts w:eastAsia="Calibri" w:cs="Times New Roman"/>
                <w:sz w:val="24"/>
                <w:szCs w:val="24"/>
              </w:rPr>
            </w:pPr>
            <w:r w:rsidRPr="00D40530">
              <w:rPr>
                <w:rFonts w:eastAsia="Calibri" w:cs="Times New Roman"/>
                <w:sz w:val="24"/>
                <w:szCs w:val="24"/>
              </w:rPr>
              <w:t xml:space="preserve">(v řadě EMMNP, sv. </w:t>
            </w:r>
            <w:proofErr w:type="gramStart"/>
            <w:r w:rsidRPr="00D40530">
              <w:rPr>
                <w:rFonts w:eastAsia="Calibri" w:cs="Times New Roman"/>
                <w:sz w:val="24"/>
                <w:szCs w:val="24"/>
              </w:rPr>
              <w:t>19) ) (Onderka</w:t>
            </w:r>
            <w:proofErr w:type="gramEnd"/>
            <w:r w:rsidRPr="00D40530">
              <w:rPr>
                <w:rFonts w:eastAsia="Calibri" w:cs="Times New Roman"/>
                <w:sz w:val="24"/>
                <w:szCs w:val="24"/>
              </w:rPr>
              <w:t xml:space="preserve"> Pavel et al.)</w:t>
            </w:r>
          </w:p>
          <w:p w:rsidR="00160766" w:rsidRPr="00D40530"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3</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D40530" w:rsidRDefault="00160766" w:rsidP="00160766">
            <w:pPr>
              <w:spacing w:after="200" w:line="240" w:lineRule="auto"/>
              <w:contextualSpacing w:val="0"/>
              <w:jc w:val="both"/>
              <w:rPr>
                <w:rFonts w:eastAsia="Calibri" w:cs="Times New Roman"/>
                <w:sz w:val="24"/>
                <w:szCs w:val="24"/>
              </w:rPr>
            </w:pPr>
            <w:r w:rsidRPr="00D40530">
              <w:rPr>
                <w:rFonts w:eastAsia="Calibri" w:cs="Times New Roman"/>
                <w:sz w:val="24"/>
                <w:szCs w:val="24"/>
              </w:rPr>
              <w:t>Toys and Games in African Societies. Creation and Sharing of Communication Codes (Jana Jiroušková a kol.)</w:t>
            </w:r>
          </w:p>
          <w:p w:rsidR="00160766" w:rsidRPr="00D40530"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xxx</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D40530" w:rsidRDefault="00160766" w:rsidP="00160766">
            <w:pPr>
              <w:spacing w:after="200" w:line="240" w:lineRule="auto"/>
              <w:contextualSpacing w:val="0"/>
              <w:jc w:val="both"/>
              <w:rPr>
                <w:rFonts w:eastAsia="Calibri" w:cs="Times New Roman"/>
                <w:sz w:val="24"/>
                <w:szCs w:val="24"/>
              </w:rPr>
            </w:pPr>
            <w:r w:rsidRPr="00D40530">
              <w:rPr>
                <w:rFonts w:eastAsia="Calibri" w:cs="Times New Roman"/>
                <w:sz w:val="24"/>
                <w:szCs w:val="24"/>
              </w:rPr>
              <w:t xml:space="preserve">Zmizelá Praha. </w:t>
            </w:r>
            <w:hyperlink r:id="rId38" w:history="1">
              <w:r w:rsidRPr="00D40530">
                <w:rPr>
                  <w:rStyle w:val="Hypertextovodkaz"/>
                  <w:rFonts w:eastAsia="Calibri" w:cs="Times New Roman"/>
                  <w:color w:val="auto"/>
                  <w:sz w:val="24"/>
                  <w:szCs w:val="24"/>
                </w:rPr>
                <w:t>Divadlo a divadelní sály</w:t>
              </w:r>
            </w:hyperlink>
            <w:r w:rsidRPr="00D40530">
              <w:rPr>
                <w:rFonts w:eastAsia="Calibri" w:cs="Times New Roman"/>
                <w:sz w:val="24"/>
                <w:szCs w:val="24"/>
              </w:rPr>
              <w:t xml:space="preserve"> (Vlčková Olga)</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xxx</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br/>
              <w:t>externích (koedice s nakladatelstvím Paseka)</w:t>
            </w:r>
          </w:p>
          <w:p w:rsidR="00160766" w:rsidRPr="00160766" w:rsidRDefault="00160766" w:rsidP="00160766">
            <w:pPr>
              <w:spacing w:after="200" w:line="240" w:lineRule="auto"/>
              <w:contextualSpacing w:val="0"/>
              <w:jc w:val="both"/>
              <w:rPr>
                <w:rFonts w:eastAsia="Calibri" w:cs="Times New Roman"/>
                <w:sz w:val="24"/>
                <w:szCs w:val="24"/>
              </w:rPr>
            </w:pP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p>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lastRenderedPageBreak/>
              <w:t>Rituály smrti (průvodce výstavou)</w:t>
            </w:r>
          </w:p>
          <w:p w:rsidR="00160766" w:rsidRPr="00160766"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lastRenderedPageBreak/>
              <w:t>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312</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lastRenderedPageBreak/>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Onen svět (průvodce výstavou)</w:t>
            </w:r>
          </w:p>
          <w:p w:rsidR="00160766" w:rsidRPr="00160766"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29</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Smrt kmotřička (průvodce výstavou)</w:t>
            </w:r>
          </w:p>
          <w:p w:rsidR="00160766" w:rsidRPr="00160766" w:rsidRDefault="00160766" w:rsidP="00160766">
            <w:pPr>
              <w:spacing w:after="200" w:line="240" w:lineRule="auto"/>
              <w:contextualSpacing w:val="0"/>
              <w:jc w:val="both"/>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Laická 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308</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spacing w:after="200" w:line="240" w:lineRule="auto"/>
              <w:contextualSpacing w:val="0"/>
              <w:jc w:val="both"/>
              <w:rPr>
                <w:rFonts w:eastAsia="Calibri" w:cs="Times New Roman"/>
                <w:sz w:val="24"/>
                <w:szCs w:val="24"/>
              </w:rPr>
            </w:pPr>
            <w:r w:rsidRPr="00160766">
              <w:rPr>
                <w:rFonts w:eastAsia="Calibri" w:cs="Times New Roman"/>
                <w:sz w:val="24"/>
                <w:szCs w:val="24"/>
              </w:rPr>
              <w:t>vlastních</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Loutkářská šatna Anny Suchardové Brichové</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48</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Zdroje NM</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Malý velký herec Jindřich Mošna</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17</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Zdroje NM</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Cirkus jede do světa</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23</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Zdroje NM</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Malíři Boškové z Vlachova Březí</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13</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Zdroje NM</w:t>
            </w:r>
          </w:p>
        </w:tc>
      </w:tr>
      <w:tr w:rsidR="0016076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0"/>
                <w:szCs w:val="20"/>
              </w:rPr>
            </w:pPr>
            <w:r w:rsidRPr="00160766">
              <w:rPr>
                <w:rFonts w:eastAsia="Calibri" w:cs="Times New Roman"/>
                <w:sz w:val="20"/>
                <w:szCs w:val="20"/>
              </w:rPr>
              <w:t>Národní muzeum</w:t>
            </w:r>
          </w:p>
        </w:tc>
        <w:tc>
          <w:tcPr>
            <w:tcW w:w="253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Vzpoura na půdě – loutky Divadla Continuo obsadily muzeum</w:t>
            </w:r>
          </w:p>
        </w:tc>
        <w:tc>
          <w:tcPr>
            <w:tcW w:w="1549"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veřejnost</w:t>
            </w:r>
          </w:p>
        </w:tc>
        <w:tc>
          <w:tcPr>
            <w:tcW w:w="1660"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18</w:t>
            </w:r>
          </w:p>
        </w:tc>
        <w:tc>
          <w:tcPr>
            <w:tcW w:w="2086" w:type="dxa"/>
            <w:tcBorders>
              <w:top w:val="single" w:sz="4" w:space="0" w:color="auto"/>
              <w:left w:val="single" w:sz="4" w:space="0" w:color="auto"/>
              <w:bottom w:val="single" w:sz="4" w:space="0" w:color="auto"/>
              <w:right w:val="single" w:sz="4" w:space="0" w:color="auto"/>
            </w:tcBorders>
          </w:tcPr>
          <w:p w:rsidR="00160766" w:rsidRPr="00160766" w:rsidRDefault="00160766" w:rsidP="00160766">
            <w:pPr>
              <w:contextualSpacing w:val="0"/>
              <w:rPr>
                <w:rFonts w:eastAsia="Calibri" w:cs="Times New Roman"/>
                <w:sz w:val="24"/>
                <w:szCs w:val="24"/>
              </w:rPr>
            </w:pPr>
            <w:r w:rsidRPr="00160766">
              <w:rPr>
                <w:rFonts w:eastAsia="Calibri" w:cs="Times New Roman"/>
                <w:sz w:val="24"/>
                <w:szCs w:val="24"/>
              </w:rPr>
              <w:t>Zdroje NM</w:t>
            </w: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Style w:val="Siln"/>
                <w:rFonts w:eastAsia="Calibri" w:cs="Times New Roman"/>
                <w:b w:val="0"/>
                <w:bCs w:val="0"/>
                <w:sz w:val="24"/>
                <w:szCs w:val="24"/>
              </w:rPr>
              <w:t>Jiří Kristián Lobkowicz - Aristokrat s duší závodníka</w:t>
            </w:r>
            <w:r w:rsidRPr="000E2A96">
              <w:rPr>
                <w:rFonts w:eastAsia="Calibri" w:cs="Times New Roman"/>
                <w:sz w:val="24"/>
                <w:szCs w:val="24"/>
              </w:rPr>
              <w:t xml:space="preserve"> </w:t>
            </w:r>
            <w:r w:rsidRPr="000E2A96">
              <w:rPr>
                <w:rFonts w:eastAsia="Calibri" w:cs="Times New Roman"/>
                <w:sz w:val="24"/>
                <w:szCs w:val="24"/>
              </w:rPr>
              <w:br/>
            </w:r>
            <w:r w:rsidRPr="000E2A96">
              <w:rPr>
                <w:rStyle w:val="Siln"/>
                <w:rFonts w:eastAsia="Calibri" w:cs="Times New Roman"/>
                <w:b w:val="0"/>
                <w:bCs w:val="0"/>
                <w:sz w:val="24"/>
                <w:szCs w:val="24"/>
              </w:rPr>
              <w:t>Miloš Hořejš a kol.</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Style w:val="Siln"/>
                <w:rFonts w:eastAsia="Calibri" w:cs="Times New Roman"/>
                <w:b w:val="0"/>
                <w:bCs w:val="0"/>
                <w:sz w:val="24"/>
                <w:szCs w:val="24"/>
              </w:rPr>
              <w:t>Fenomén ČKD</w:t>
            </w:r>
            <w:r w:rsidRPr="000E2A96">
              <w:rPr>
                <w:rFonts w:eastAsia="Calibri" w:cs="Times New Roman"/>
                <w:sz w:val="24"/>
                <w:szCs w:val="24"/>
              </w:rPr>
              <w:t xml:space="preserve"> </w:t>
            </w:r>
            <w:r w:rsidRPr="000E2A96">
              <w:rPr>
                <w:rFonts w:eastAsia="Calibri" w:cs="Times New Roman"/>
                <w:sz w:val="24"/>
                <w:szCs w:val="24"/>
              </w:rPr>
              <w:br/>
            </w:r>
            <w:r w:rsidRPr="000E2A96">
              <w:rPr>
                <w:rStyle w:val="Siln"/>
                <w:rFonts w:eastAsia="Calibri" w:cs="Times New Roman"/>
                <w:b w:val="0"/>
                <w:bCs w:val="0"/>
                <w:sz w:val="24"/>
                <w:szCs w:val="24"/>
              </w:rPr>
              <w:t xml:space="preserve">Hynek </w:t>
            </w:r>
            <w:proofErr w:type="gramStart"/>
            <w:r w:rsidRPr="000E2A96">
              <w:rPr>
                <w:rStyle w:val="Siln"/>
                <w:rFonts w:eastAsia="Calibri" w:cs="Times New Roman"/>
                <w:b w:val="0"/>
                <w:bCs w:val="0"/>
                <w:sz w:val="24"/>
                <w:szCs w:val="24"/>
              </w:rPr>
              <w:t>Stříteský(ed.</w:t>
            </w:r>
            <w:proofErr w:type="gramEnd"/>
            <w:r w:rsidRPr="000E2A96">
              <w:rPr>
                <w:rStyle w:val="Siln"/>
                <w:rFonts w:eastAsia="Calibri" w:cs="Times New Roman"/>
                <w:b w:val="0"/>
                <w:bCs w:val="0"/>
                <w:sz w:val="24"/>
                <w:szCs w:val="24"/>
              </w:rPr>
              <w:t>)</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Style w:val="Siln"/>
                <w:rFonts w:eastAsia="Calibri" w:cs="Times New Roman"/>
                <w:b w:val="0"/>
                <w:bCs w:val="0"/>
                <w:sz w:val="24"/>
                <w:szCs w:val="24"/>
              </w:rPr>
              <w:t>Zimmler, Emil: Moje inženýrské paměti, 1. a 2. díl</w:t>
            </w:r>
            <w:r w:rsidRPr="000E2A96">
              <w:rPr>
                <w:rFonts w:eastAsia="Calibri" w:cs="Times New Roman"/>
                <w:sz w:val="24"/>
                <w:szCs w:val="24"/>
              </w:rPr>
              <w:t xml:space="preserve"> </w:t>
            </w:r>
            <w:r w:rsidRPr="000E2A96">
              <w:rPr>
                <w:rFonts w:eastAsia="Calibri" w:cs="Times New Roman"/>
                <w:sz w:val="24"/>
                <w:szCs w:val="24"/>
              </w:rPr>
              <w:br/>
            </w:r>
            <w:r w:rsidRPr="000E2A96">
              <w:rPr>
                <w:rStyle w:val="Siln"/>
                <w:rFonts w:eastAsia="Calibri" w:cs="Times New Roman"/>
                <w:b w:val="0"/>
                <w:bCs w:val="0"/>
                <w:sz w:val="24"/>
                <w:szCs w:val="24"/>
              </w:rPr>
              <w:t>Havelková, Michaela – Hozák, Jan (eds.)</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Style w:val="Siln"/>
                <w:rFonts w:eastAsia="Calibri" w:cs="Times New Roman"/>
                <w:b w:val="0"/>
                <w:bCs w:val="0"/>
                <w:sz w:val="24"/>
                <w:szCs w:val="24"/>
              </w:rPr>
              <w:t>Protektorátní Praha jako německé město</w:t>
            </w:r>
            <w:r w:rsidRPr="000E2A96">
              <w:rPr>
                <w:rFonts w:eastAsia="Calibri" w:cs="Times New Roman"/>
                <w:sz w:val="24"/>
                <w:szCs w:val="24"/>
              </w:rPr>
              <w:t xml:space="preserve"> </w:t>
            </w:r>
            <w:r w:rsidRPr="000E2A96">
              <w:rPr>
                <w:rFonts w:eastAsia="Calibri" w:cs="Times New Roman"/>
                <w:sz w:val="24"/>
                <w:szCs w:val="24"/>
              </w:rPr>
              <w:br/>
            </w:r>
            <w:r w:rsidRPr="000E2A96">
              <w:rPr>
                <w:rStyle w:val="Siln"/>
                <w:rFonts w:eastAsia="Calibri" w:cs="Times New Roman"/>
                <w:b w:val="0"/>
                <w:bCs w:val="0"/>
                <w:sz w:val="24"/>
                <w:szCs w:val="24"/>
              </w:rPr>
              <w:t>Hořejš, Miloš</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Style w:val="Siln"/>
                <w:rFonts w:eastAsia="Calibri" w:cs="Times New Roman"/>
                <w:b w:val="0"/>
                <w:bCs w:val="0"/>
                <w:sz w:val="24"/>
                <w:szCs w:val="24"/>
              </w:rPr>
              <w:t>Škodovky do celého světa</w:t>
            </w:r>
            <w:r w:rsidRPr="000E2A96">
              <w:rPr>
                <w:rFonts w:eastAsia="Calibri" w:cs="Times New Roman"/>
                <w:sz w:val="24"/>
                <w:szCs w:val="24"/>
              </w:rPr>
              <w:t xml:space="preserve"> </w:t>
            </w:r>
            <w:r w:rsidRPr="000E2A96">
              <w:rPr>
                <w:rFonts w:eastAsia="Calibri" w:cs="Times New Roman"/>
                <w:sz w:val="24"/>
                <w:szCs w:val="24"/>
              </w:rPr>
              <w:br/>
            </w:r>
            <w:r w:rsidRPr="000E2A96">
              <w:rPr>
                <w:rStyle w:val="Siln"/>
                <w:rFonts w:eastAsia="Calibri" w:cs="Times New Roman"/>
                <w:b w:val="0"/>
                <w:bCs w:val="0"/>
                <w:sz w:val="24"/>
                <w:szCs w:val="24"/>
              </w:rPr>
              <w:t>Vavrečka Kempná, Lucie</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Style w:val="Siln"/>
                <w:rFonts w:eastAsia="Calibri" w:cs="Times New Roman"/>
                <w:b w:val="0"/>
                <w:bCs w:val="0"/>
                <w:sz w:val="24"/>
                <w:szCs w:val="24"/>
              </w:rPr>
              <w:t xml:space="preserve">Kubismus v české architektuře – Sto let </w:t>
            </w:r>
            <w:r w:rsidRPr="000E2A96">
              <w:rPr>
                <w:rStyle w:val="Siln"/>
                <w:rFonts w:eastAsia="Calibri" w:cs="Times New Roman"/>
                <w:b w:val="0"/>
                <w:bCs w:val="0"/>
                <w:sz w:val="24"/>
                <w:szCs w:val="24"/>
              </w:rPr>
              <w:lastRenderedPageBreak/>
              <w:t>poté</w:t>
            </w:r>
            <w:r w:rsidRPr="000E2A96">
              <w:rPr>
                <w:rFonts w:eastAsia="Calibri" w:cs="Times New Roman"/>
                <w:sz w:val="24"/>
                <w:szCs w:val="24"/>
              </w:rPr>
              <w:t xml:space="preserve"> </w:t>
            </w:r>
            <w:r w:rsidRPr="000E2A96">
              <w:rPr>
                <w:rFonts w:eastAsia="Calibri" w:cs="Times New Roman"/>
                <w:sz w:val="24"/>
                <w:szCs w:val="24"/>
              </w:rPr>
              <w:br/>
            </w:r>
            <w:r w:rsidRPr="000E2A96">
              <w:rPr>
                <w:rStyle w:val="Siln"/>
                <w:rFonts w:eastAsia="Calibri" w:cs="Times New Roman"/>
                <w:b w:val="0"/>
                <w:bCs w:val="0"/>
                <w:sz w:val="24"/>
                <w:szCs w:val="24"/>
              </w:rPr>
              <w:t>Novotný, Michal (ed.)</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lastRenderedPageBreak/>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lastRenderedPageBreak/>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Style w:val="Siln"/>
                <w:rFonts w:eastAsia="Calibri" w:cs="Times New Roman"/>
                <w:b w:val="0"/>
                <w:bCs w:val="0"/>
                <w:sz w:val="24"/>
                <w:szCs w:val="24"/>
              </w:rPr>
              <w:t xml:space="preserve">ČKD </w:t>
            </w:r>
            <w:proofErr w:type="gramStart"/>
            <w:r w:rsidRPr="000E2A96">
              <w:rPr>
                <w:rStyle w:val="Siln"/>
                <w:rFonts w:eastAsia="Calibri" w:cs="Times New Roman"/>
                <w:b w:val="0"/>
                <w:bCs w:val="0"/>
                <w:sz w:val="24"/>
                <w:szCs w:val="24"/>
              </w:rPr>
              <w:t>kontra(kt</w:t>
            </w:r>
            <w:proofErr w:type="gramEnd"/>
            <w:r w:rsidRPr="000E2A96">
              <w:rPr>
                <w:rStyle w:val="Siln"/>
                <w:rFonts w:eastAsia="Calibri" w:cs="Times New Roman"/>
                <w:b w:val="0"/>
                <w:bCs w:val="0"/>
                <w:sz w:val="24"/>
                <w:szCs w:val="24"/>
              </w:rPr>
              <w:t>) Škoda</w:t>
            </w:r>
            <w:r w:rsidRPr="000E2A96">
              <w:rPr>
                <w:rFonts w:eastAsia="Calibri" w:cs="Times New Roman"/>
                <w:sz w:val="24"/>
                <w:szCs w:val="24"/>
              </w:rPr>
              <w:t xml:space="preserve"> </w:t>
            </w:r>
            <w:r w:rsidRPr="000E2A96">
              <w:rPr>
                <w:rFonts w:eastAsia="Calibri" w:cs="Times New Roman"/>
                <w:sz w:val="24"/>
                <w:szCs w:val="24"/>
              </w:rPr>
              <w:br/>
            </w:r>
            <w:r w:rsidRPr="000E2A96">
              <w:rPr>
                <w:rStyle w:val="Siln"/>
                <w:rFonts w:eastAsia="Calibri" w:cs="Times New Roman"/>
                <w:b w:val="0"/>
                <w:bCs w:val="0"/>
                <w:sz w:val="24"/>
                <w:szCs w:val="24"/>
              </w:rPr>
              <w:t>Jelínek, Jaroslav</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Style w:val="Siln"/>
                <w:rFonts w:eastAsia="Calibri" w:cs="Times New Roman"/>
                <w:b w:val="0"/>
                <w:bCs w:val="0"/>
                <w:sz w:val="24"/>
                <w:szCs w:val="24"/>
              </w:rPr>
              <w:t>Významné osobnosti české chemie v Archivu Národního technického muzea v Praze</w:t>
            </w:r>
            <w:r w:rsidRPr="000E2A96">
              <w:rPr>
                <w:rFonts w:eastAsia="Calibri" w:cs="Times New Roman"/>
                <w:sz w:val="24"/>
                <w:szCs w:val="24"/>
              </w:rPr>
              <w:t xml:space="preserve"> </w:t>
            </w:r>
            <w:r w:rsidRPr="000E2A96">
              <w:rPr>
                <w:rFonts w:eastAsia="Calibri" w:cs="Times New Roman"/>
                <w:sz w:val="24"/>
                <w:szCs w:val="24"/>
              </w:rPr>
              <w:br/>
            </w:r>
            <w:r w:rsidRPr="000E2A96">
              <w:rPr>
                <w:rStyle w:val="Siln"/>
                <w:rFonts w:eastAsia="Calibri" w:cs="Times New Roman"/>
                <w:b w:val="0"/>
                <w:bCs w:val="0"/>
                <w:sz w:val="24"/>
                <w:szCs w:val="24"/>
              </w:rPr>
              <w:t>Lorencová, Ivana</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Style w:val="Siln"/>
                <w:rFonts w:eastAsia="Calibri" w:cs="Times New Roman"/>
                <w:b w:val="0"/>
                <w:bCs w:val="0"/>
                <w:sz w:val="24"/>
                <w:szCs w:val="24"/>
              </w:rPr>
              <w:t>Historický vývoj lopatových rýpadel</w:t>
            </w:r>
            <w:r w:rsidRPr="000E2A96">
              <w:rPr>
                <w:rFonts w:eastAsia="Calibri" w:cs="Times New Roman"/>
                <w:sz w:val="24"/>
                <w:szCs w:val="24"/>
              </w:rPr>
              <w:t xml:space="preserve"> </w:t>
            </w:r>
            <w:r w:rsidRPr="000E2A96">
              <w:rPr>
                <w:rFonts w:eastAsia="Calibri" w:cs="Times New Roman"/>
                <w:sz w:val="24"/>
                <w:szCs w:val="24"/>
              </w:rPr>
              <w:br/>
            </w:r>
            <w:r w:rsidRPr="000E2A96">
              <w:rPr>
                <w:rStyle w:val="Siln"/>
                <w:rFonts w:eastAsia="Calibri" w:cs="Times New Roman"/>
                <w:b w:val="0"/>
                <w:bCs w:val="0"/>
                <w:sz w:val="24"/>
                <w:szCs w:val="24"/>
              </w:rPr>
              <w:t>Kolomý, Radoslav</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Style w:val="Siln"/>
                <w:rFonts w:eastAsia="Calibri" w:cs="Times New Roman"/>
                <w:b w:val="0"/>
                <w:bCs w:val="0"/>
                <w:sz w:val="24"/>
                <w:szCs w:val="24"/>
              </w:rPr>
              <w:t>Těžba surovin v proměnách času</w:t>
            </w:r>
            <w:r w:rsidRPr="000E2A96">
              <w:rPr>
                <w:rFonts w:eastAsia="Calibri" w:cs="Times New Roman"/>
                <w:sz w:val="24"/>
                <w:szCs w:val="24"/>
              </w:rPr>
              <w:t xml:space="preserve"> </w:t>
            </w:r>
            <w:r w:rsidRPr="000E2A96">
              <w:rPr>
                <w:rFonts w:eastAsia="Calibri" w:cs="Times New Roman"/>
                <w:sz w:val="24"/>
                <w:szCs w:val="24"/>
              </w:rPr>
              <w:br/>
            </w:r>
            <w:r w:rsidRPr="000E2A96">
              <w:rPr>
                <w:rStyle w:val="Siln"/>
                <w:rFonts w:eastAsia="Calibri" w:cs="Times New Roman"/>
                <w:b w:val="0"/>
                <w:bCs w:val="0"/>
                <w:sz w:val="24"/>
                <w:szCs w:val="24"/>
              </w:rPr>
              <w:t>Šmehil, Karol – Přibil, Martin (eds.)</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Style w:val="Siln"/>
                <w:rFonts w:eastAsia="Calibri" w:cs="Times New Roman"/>
                <w:b w:val="0"/>
                <w:bCs w:val="0"/>
                <w:sz w:val="24"/>
                <w:szCs w:val="24"/>
              </w:rPr>
              <w:t>Staré mapy a měřické práce</w:t>
            </w:r>
            <w:r w:rsidRPr="000E2A96">
              <w:rPr>
                <w:rFonts w:eastAsia="Calibri" w:cs="Times New Roman"/>
                <w:sz w:val="24"/>
                <w:szCs w:val="24"/>
              </w:rPr>
              <w:t xml:space="preserve"> </w:t>
            </w:r>
            <w:r w:rsidRPr="000E2A96">
              <w:rPr>
                <w:rFonts w:eastAsia="Calibri" w:cs="Times New Roman"/>
                <w:sz w:val="24"/>
                <w:szCs w:val="24"/>
              </w:rPr>
              <w:br/>
            </w:r>
            <w:r w:rsidRPr="000E2A96">
              <w:rPr>
                <w:rStyle w:val="Siln"/>
                <w:rFonts w:eastAsia="Calibri" w:cs="Times New Roman"/>
                <w:b w:val="0"/>
                <w:bCs w:val="0"/>
                <w:sz w:val="24"/>
                <w:szCs w:val="24"/>
              </w:rPr>
              <w:t>Švejda, Antonín (ed.)</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Style w:val="Siln"/>
                <w:rFonts w:eastAsia="Calibri" w:cs="Times New Roman"/>
                <w:b w:val="0"/>
                <w:bCs w:val="0"/>
                <w:sz w:val="24"/>
                <w:szCs w:val="24"/>
              </w:rPr>
              <w:t>Pohled na historii a budoucnost některých médií</w:t>
            </w:r>
            <w:r w:rsidRPr="000E2A96">
              <w:rPr>
                <w:rFonts w:eastAsia="Calibri" w:cs="Times New Roman"/>
                <w:sz w:val="24"/>
                <w:szCs w:val="24"/>
              </w:rPr>
              <w:t xml:space="preserve"> </w:t>
            </w:r>
            <w:r w:rsidRPr="000E2A96">
              <w:rPr>
                <w:rFonts w:eastAsia="Calibri" w:cs="Times New Roman"/>
                <w:sz w:val="24"/>
                <w:szCs w:val="24"/>
              </w:rPr>
              <w:br/>
            </w:r>
            <w:r w:rsidRPr="000E2A96">
              <w:rPr>
                <w:rStyle w:val="Siln"/>
                <w:rFonts w:eastAsia="Calibri" w:cs="Times New Roman"/>
                <w:b w:val="0"/>
                <w:bCs w:val="0"/>
                <w:sz w:val="24"/>
                <w:szCs w:val="24"/>
              </w:rPr>
              <w:t>Pitrák, Pavel – Krumphanzl, Aleš (eds.)</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Style w:val="Siln"/>
                <w:rFonts w:eastAsia="Calibri" w:cs="Times New Roman"/>
                <w:b w:val="0"/>
                <w:bCs w:val="0"/>
                <w:sz w:val="24"/>
                <w:szCs w:val="24"/>
              </w:rPr>
              <w:t>K rozvoji válcovací techniky a kapitoly z dějin hutnictví</w:t>
            </w:r>
            <w:r w:rsidRPr="000E2A96">
              <w:rPr>
                <w:rFonts w:eastAsia="Calibri" w:cs="Times New Roman"/>
                <w:sz w:val="24"/>
                <w:szCs w:val="24"/>
              </w:rPr>
              <w:t xml:space="preserve"> </w:t>
            </w:r>
            <w:r w:rsidRPr="000E2A96">
              <w:rPr>
                <w:rFonts w:eastAsia="Calibri" w:cs="Times New Roman"/>
                <w:sz w:val="24"/>
                <w:szCs w:val="24"/>
              </w:rPr>
              <w:br/>
            </w:r>
            <w:r w:rsidRPr="000E2A96">
              <w:rPr>
                <w:rStyle w:val="Siln"/>
                <w:rFonts w:eastAsia="Calibri" w:cs="Times New Roman"/>
                <w:b w:val="0"/>
                <w:bCs w:val="0"/>
                <w:sz w:val="24"/>
                <w:szCs w:val="24"/>
              </w:rPr>
              <w:t>Laboutková, Irena (ed.)</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Style w:val="Siln"/>
                <w:rFonts w:eastAsia="Calibri" w:cs="Times New Roman"/>
                <w:b w:val="0"/>
                <w:bCs w:val="0"/>
                <w:sz w:val="24"/>
                <w:szCs w:val="24"/>
              </w:rPr>
              <w:t>Automobilismus a šlechta v českých zemích 1894–1945</w:t>
            </w:r>
            <w:r w:rsidRPr="000E2A96">
              <w:rPr>
                <w:rFonts w:eastAsia="Calibri" w:cs="Times New Roman"/>
                <w:sz w:val="24"/>
                <w:szCs w:val="24"/>
              </w:rPr>
              <w:t xml:space="preserve"> </w:t>
            </w:r>
            <w:r w:rsidRPr="000E2A96">
              <w:rPr>
                <w:rFonts w:eastAsia="Calibri" w:cs="Times New Roman"/>
                <w:sz w:val="24"/>
                <w:szCs w:val="24"/>
              </w:rPr>
              <w:br/>
            </w:r>
            <w:r w:rsidRPr="000E2A96">
              <w:rPr>
                <w:rStyle w:val="Siln"/>
                <w:rFonts w:eastAsia="Calibri" w:cs="Times New Roman"/>
                <w:b w:val="0"/>
                <w:bCs w:val="0"/>
                <w:sz w:val="24"/>
                <w:szCs w:val="24"/>
              </w:rPr>
              <w:t>Hořejš, Miloš – Křížek, Jiří a kol.</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Style w:val="Siln"/>
                <w:rFonts w:eastAsia="Calibri" w:cs="Times New Roman"/>
                <w:b w:val="0"/>
                <w:bCs w:val="0"/>
                <w:sz w:val="24"/>
                <w:szCs w:val="24"/>
              </w:rPr>
              <w:t>Vladimír List: žil jsem pro elektrotechniku</w:t>
            </w:r>
            <w:r w:rsidRPr="000E2A96">
              <w:rPr>
                <w:rFonts w:eastAsia="Calibri" w:cs="Times New Roman"/>
                <w:sz w:val="24"/>
                <w:szCs w:val="24"/>
              </w:rPr>
              <w:t xml:space="preserve"> </w:t>
            </w:r>
            <w:r w:rsidRPr="000E2A96">
              <w:rPr>
                <w:rFonts w:eastAsia="Calibri" w:cs="Times New Roman"/>
                <w:sz w:val="24"/>
                <w:szCs w:val="24"/>
              </w:rPr>
              <w:br/>
            </w:r>
            <w:r w:rsidRPr="000E2A96">
              <w:rPr>
                <w:rStyle w:val="Siln"/>
                <w:rFonts w:eastAsia="Calibri" w:cs="Times New Roman"/>
                <w:b w:val="0"/>
                <w:bCs w:val="0"/>
                <w:sz w:val="24"/>
                <w:szCs w:val="24"/>
              </w:rPr>
              <w:t>Stříteský, Hynek – Mikeš, Jan – Efmertová, Marcela (eds.)</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Style w:val="Siln"/>
                <w:rFonts w:eastAsia="Calibri" w:cs="Times New Roman"/>
                <w:b w:val="0"/>
                <w:bCs w:val="0"/>
                <w:sz w:val="24"/>
                <w:szCs w:val="24"/>
              </w:rPr>
              <w:t xml:space="preserve">Než podmaníme vzduch … Zalétávací </w:t>
            </w:r>
            <w:r w:rsidRPr="000E2A96">
              <w:rPr>
                <w:rStyle w:val="Siln"/>
                <w:rFonts w:eastAsia="Calibri" w:cs="Times New Roman"/>
                <w:b w:val="0"/>
                <w:bCs w:val="0"/>
                <w:sz w:val="24"/>
                <w:szCs w:val="24"/>
              </w:rPr>
              <w:lastRenderedPageBreak/>
              <w:t>a zkušební piloti a letecké výzkumné ústavy</w:t>
            </w:r>
            <w:r w:rsidRPr="000E2A96">
              <w:rPr>
                <w:rFonts w:eastAsia="Calibri" w:cs="Times New Roman"/>
                <w:sz w:val="24"/>
                <w:szCs w:val="24"/>
              </w:rPr>
              <w:t xml:space="preserve"> </w:t>
            </w:r>
            <w:r w:rsidRPr="000E2A96">
              <w:rPr>
                <w:rFonts w:eastAsia="Calibri" w:cs="Times New Roman"/>
                <w:sz w:val="24"/>
                <w:szCs w:val="24"/>
              </w:rPr>
              <w:br/>
            </w:r>
            <w:r w:rsidRPr="000E2A96">
              <w:rPr>
                <w:rStyle w:val="Siln"/>
                <w:rFonts w:eastAsia="Calibri" w:cs="Times New Roman"/>
                <w:b w:val="0"/>
                <w:bCs w:val="0"/>
                <w:sz w:val="24"/>
                <w:szCs w:val="24"/>
              </w:rPr>
              <w:t>Plavec, Michal a kol.</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lastRenderedPageBreak/>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lastRenderedPageBreak/>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Style w:val="Siln"/>
                <w:rFonts w:eastAsia="Calibri" w:cs="Times New Roman"/>
                <w:b w:val="0"/>
                <w:bCs w:val="0"/>
                <w:sz w:val="24"/>
                <w:szCs w:val="24"/>
              </w:rPr>
              <w:t>Věda a technika v Československu od normalizace k transformaci</w:t>
            </w:r>
            <w:r w:rsidRPr="000E2A96">
              <w:rPr>
                <w:rFonts w:eastAsia="Calibri" w:cs="Times New Roman"/>
                <w:sz w:val="24"/>
                <w:szCs w:val="24"/>
              </w:rPr>
              <w:t xml:space="preserve"> </w:t>
            </w:r>
            <w:r w:rsidRPr="000E2A96">
              <w:rPr>
                <w:rFonts w:eastAsia="Calibri" w:cs="Times New Roman"/>
                <w:sz w:val="24"/>
                <w:szCs w:val="24"/>
              </w:rPr>
              <w:br/>
            </w:r>
            <w:r w:rsidRPr="000E2A96">
              <w:rPr>
                <w:rStyle w:val="Siln"/>
                <w:rFonts w:eastAsia="Calibri" w:cs="Times New Roman"/>
                <w:b w:val="0"/>
                <w:bCs w:val="0"/>
                <w:sz w:val="24"/>
                <w:szCs w:val="24"/>
              </w:rPr>
              <w:t>Lorencová, Ivana (ed.)</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 xml:space="preserve">Pracovní listy vč. metodického listu projektu V technice je budoucnost </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Žáci ZŠ</w:t>
            </w:r>
          </w:p>
          <w:p w:rsidR="000E2A96" w:rsidRPr="000E2A96" w:rsidRDefault="000E2A96" w:rsidP="000E2A96">
            <w:pPr>
              <w:contextualSpacing w:val="0"/>
              <w:rPr>
                <w:rFonts w:eastAsia="Calibri"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Externí zdroje</w:t>
            </w: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DVD s interaktivní edukativní hrou pro expozice muzea v rámci projektu V technice je budoucnost</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Žáci ZŠ</w:t>
            </w:r>
          </w:p>
          <w:p w:rsidR="000E2A96" w:rsidRPr="000E2A96" w:rsidRDefault="000E2A96" w:rsidP="000E2A96">
            <w:pPr>
              <w:contextualSpacing w:val="0"/>
              <w:rPr>
                <w:rFonts w:eastAsia="Calibri"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Externí zdroje</w:t>
            </w: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Katalog - Hudba ve spirále</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Vlastní zdroje</w:t>
            </w: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Katalog expozice Astronomie</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Vlastní zdroje</w:t>
            </w: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Katalog expozice Měření času</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Vlastní zdroje</w:t>
            </w: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Katalog expozice Chemie</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Vlastní zdroje</w:t>
            </w: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Katalog expozice Hutnictví</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Vlastní zdroje</w:t>
            </w:r>
          </w:p>
        </w:tc>
      </w:tr>
      <w:tr w:rsidR="000E2A96"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0"/>
                <w:szCs w:val="20"/>
              </w:rPr>
            </w:pPr>
            <w:r w:rsidRPr="000E2A96">
              <w:rPr>
                <w:rFonts w:eastAsia="Calibri" w:cs="Times New Roman"/>
                <w:sz w:val="20"/>
                <w:szCs w:val="20"/>
              </w:rPr>
              <w:t>Národní technické muzeum</w:t>
            </w:r>
          </w:p>
        </w:tc>
        <w:tc>
          <w:tcPr>
            <w:tcW w:w="253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Katalog expozice Technika v domácnosti</w:t>
            </w:r>
          </w:p>
        </w:tc>
        <w:tc>
          <w:tcPr>
            <w:tcW w:w="1549"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0E2A96" w:rsidRPr="000E2A96" w:rsidRDefault="000E2A96" w:rsidP="000E2A96">
            <w:pPr>
              <w:contextualSpacing w:val="0"/>
              <w:rPr>
                <w:rFonts w:eastAsia="Calibri" w:cs="Times New Roman"/>
                <w:sz w:val="24"/>
                <w:szCs w:val="24"/>
              </w:rPr>
            </w:pPr>
            <w:r w:rsidRPr="000E2A96">
              <w:rPr>
                <w:rFonts w:eastAsia="Calibri" w:cs="Times New Roman"/>
                <w:sz w:val="24"/>
                <w:szCs w:val="24"/>
              </w:rPr>
              <w:t>Vlastní zdroje</w:t>
            </w:r>
          </w:p>
        </w:tc>
      </w:tr>
      <w:tr w:rsidR="003D0F5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0"/>
                <w:szCs w:val="20"/>
              </w:rPr>
            </w:pPr>
            <w:r w:rsidRPr="003D0F5C">
              <w:rPr>
                <w:rFonts w:eastAsia="Calibri" w:cs="Times New Roman"/>
                <w:sz w:val="20"/>
                <w:szCs w:val="20"/>
              </w:rPr>
              <w:t>Památník Lidice</w:t>
            </w:r>
          </w:p>
        </w:tc>
        <w:tc>
          <w:tcPr>
            <w:tcW w:w="2536"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Turistický průvodce Lidickou galerií v ČJ</w:t>
            </w:r>
          </w:p>
        </w:tc>
        <w:tc>
          <w:tcPr>
            <w:tcW w:w="1549"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 xml:space="preserve">tuzemští </w:t>
            </w:r>
            <w:proofErr w:type="gramStart"/>
            <w:r w:rsidRPr="003D0F5C">
              <w:rPr>
                <w:rFonts w:eastAsia="Calibri" w:cs="Times New Roman"/>
                <w:sz w:val="24"/>
                <w:szCs w:val="24"/>
              </w:rPr>
              <w:t>návštěvníci  Lidické</w:t>
            </w:r>
            <w:proofErr w:type="gramEnd"/>
            <w:r w:rsidRPr="003D0F5C">
              <w:rPr>
                <w:rFonts w:eastAsia="Calibri" w:cs="Times New Roman"/>
                <w:sz w:val="24"/>
                <w:szCs w:val="24"/>
              </w:rPr>
              <w:t xml:space="preserve"> galerie</w:t>
            </w:r>
          </w:p>
        </w:tc>
        <w:tc>
          <w:tcPr>
            <w:tcW w:w="1660"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100</w:t>
            </w:r>
          </w:p>
        </w:tc>
        <w:tc>
          <w:tcPr>
            <w:tcW w:w="2086"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vlastní zdroje</w:t>
            </w:r>
          </w:p>
        </w:tc>
      </w:tr>
      <w:tr w:rsidR="003D0F5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Turistický průvodce Lidickou galerií v AJ</w:t>
            </w:r>
          </w:p>
        </w:tc>
        <w:tc>
          <w:tcPr>
            <w:tcW w:w="1549"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zahraniční návštěvníci Lidické galerie</w:t>
            </w:r>
          </w:p>
        </w:tc>
        <w:tc>
          <w:tcPr>
            <w:tcW w:w="1660"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50</w:t>
            </w:r>
          </w:p>
        </w:tc>
        <w:tc>
          <w:tcPr>
            <w:tcW w:w="2086"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vlastní zdroje</w:t>
            </w:r>
          </w:p>
        </w:tc>
      </w:tr>
      <w:tr w:rsidR="003D0F5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Brožura Lidice dříve a dnes v ČJ</w:t>
            </w:r>
          </w:p>
        </w:tc>
        <w:tc>
          <w:tcPr>
            <w:tcW w:w="1549"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tuzemští návštěvníci Památníku Lidice</w:t>
            </w:r>
          </w:p>
        </w:tc>
        <w:tc>
          <w:tcPr>
            <w:tcW w:w="1660"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1000</w:t>
            </w:r>
          </w:p>
        </w:tc>
        <w:tc>
          <w:tcPr>
            <w:tcW w:w="2086"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vlastní zdroje</w:t>
            </w:r>
          </w:p>
        </w:tc>
      </w:tr>
      <w:tr w:rsidR="003D0F5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Brožura V údolí potoka Ležák v ČJ</w:t>
            </w:r>
          </w:p>
        </w:tc>
        <w:tc>
          <w:tcPr>
            <w:tcW w:w="1549"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tuzemští návštěvníci NKP Ležáky</w:t>
            </w:r>
          </w:p>
        </w:tc>
        <w:tc>
          <w:tcPr>
            <w:tcW w:w="1660"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1000</w:t>
            </w:r>
          </w:p>
        </w:tc>
        <w:tc>
          <w:tcPr>
            <w:tcW w:w="2086"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vlastní zdroje</w:t>
            </w:r>
          </w:p>
        </w:tc>
      </w:tr>
      <w:tr w:rsidR="003D0F5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Brožura Lety život za plotem v ČJ</w:t>
            </w:r>
          </w:p>
        </w:tc>
        <w:tc>
          <w:tcPr>
            <w:tcW w:w="1549"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tuzemští návštěvníci KP Lety</w:t>
            </w:r>
          </w:p>
        </w:tc>
        <w:tc>
          <w:tcPr>
            <w:tcW w:w="1660"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300</w:t>
            </w:r>
          </w:p>
        </w:tc>
        <w:tc>
          <w:tcPr>
            <w:tcW w:w="2086" w:type="dxa"/>
            <w:tcBorders>
              <w:top w:val="single" w:sz="4" w:space="0" w:color="auto"/>
              <w:left w:val="single" w:sz="4" w:space="0" w:color="auto"/>
              <w:bottom w:val="single" w:sz="4" w:space="0" w:color="auto"/>
              <w:right w:val="single" w:sz="4" w:space="0" w:color="auto"/>
            </w:tcBorders>
          </w:tcPr>
          <w:p w:rsidR="003D0F5C" w:rsidRPr="003D0F5C" w:rsidRDefault="003D0F5C" w:rsidP="003D0F5C">
            <w:pPr>
              <w:contextualSpacing w:val="0"/>
              <w:rPr>
                <w:rFonts w:eastAsia="Calibri" w:cs="Times New Roman"/>
                <w:sz w:val="24"/>
                <w:szCs w:val="24"/>
              </w:rPr>
            </w:pPr>
            <w:r w:rsidRPr="003D0F5C">
              <w:rPr>
                <w:rFonts w:eastAsia="Calibri" w:cs="Times New Roman"/>
                <w:sz w:val="24"/>
                <w:szCs w:val="24"/>
              </w:rPr>
              <w:t>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r w:rsidRPr="00BA1C38">
              <w:rPr>
                <w:rFonts w:eastAsia="Calibri" w:cs="Times New Roman"/>
                <w:sz w:val="20"/>
                <w:szCs w:val="20"/>
              </w:rPr>
              <w:t>Památník Lidice</w:t>
            </w: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Publikace Lidice – příběh české vsi v ČJ</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žáci, studenti, pedagogové, muzea, knihovny, archivy, běžní návštěvníci</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500</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Publikace Jako chlapce by mě zastřelili v ČJ</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žáci, studenti, pedagogové, muzea, knihovny, archivy, běžní návštěvníci</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500</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Audio CD Jako chlapce by mě zastřelili v ČJ</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nevidomí, knihovny, archivy</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50</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Kalendář Mezinárodní dětské výtvarné výstavy Lidice 2013</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účastníci MDVV, významní partneři, běžní návštěvníci NKP Lidice, NKP Ležáky a KP Lety</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50</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částečně dotace MK ČR, částečně 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Kalendář Mezinárodní dětské výtvarné výstavy Lidice 2014</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účastníci MDVV, významní partneři, běžní návštěvníci NKP Lidice, NKP Ležáky a KP Lety</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100</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Kalendář Mezinárodní dětské výtvarné výstavy Lidice 2015</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účastníci MDVV, významní partneři, běžní návštěvníci NKP Lidice, NKP Ležáky a KP Lety</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300</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částečně dotace MK ČR, částečně 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Publikace Jdou do nebe</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žáci, studenti, pedagogové, muzea, knihovny, archivy, běžní návštěvníci a čtenáři</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200</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Publikace Lidické podvečery s hvězdami III</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návštěvníci Lidických zimních večerů, knihovny, archivy, běžní čtenáři</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100</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Publikace Pamětní seznam – Lety I. díl</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pozůstalí po obětech letského tábora, odborná veřejnost, návštěvníci KP Lety</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50</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Katalog k výstavě Jak se do lesa volá…</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návštěvníci výstavy Jak se do lesa volá v Lidické galerii</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30</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Publikace Osudy lidických dětí v ČJ</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 xml:space="preserve">žáci, studenti, pedagogové, muzea, </w:t>
            </w:r>
            <w:r w:rsidRPr="00BA1C38">
              <w:rPr>
                <w:rFonts w:eastAsia="Calibri" w:cs="Times New Roman"/>
                <w:sz w:val="24"/>
                <w:szCs w:val="24"/>
              </w:rPr>
              <w:lastRenderedPageBreak/>
              <w:t>knihovny, archivy, běžní návštěvníci a čtenáři</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lastRenderedPageBreak/>
              <w:t>400</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Brožura Průvodce muzeem v AJ</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zahraniční návštěvníci muzea NKP Památník Lidice</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300</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Publikace Nelehká cesta za snem</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žáci, studenti, pedagogové, muzea, knihovny, archivy, běžní návštěvníci a čtenáři</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250</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Publikace Lidické podvečery s hvězdami IV</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návštěvníci Lidických zimních večerů, knihovny, archivy, běžní čtenáři</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200</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Brožura skládačka Panna Marie Lidická - 2 druhy</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žáci, studenti, pedagogové, církevní příslušníci, muzea, knihovny, archivy, běžní návštěvníci a čtenáři</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20</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Katalog Lidické sbírky nový v ČJ</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 xml:space="preserve">návštěvníci Lidické sbírky, odborná veřejnost, galerie, </w:t>
            </w:r>
            <w:r w:rsidRPr="00BA1C38">
              <w:rPr>
                <w:rFonts w:eastAsia="Calibri" w:cs="Times New Roman"/>
                <w:sz w:val="24"/>
                <w:szCs w:val="24"/>
              </w:rPr>
              <w:lastRenderedPageBreak/>
              <w:t>muzea, knihovny, archivy</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lastRenderedPageBreak/>
              <w:t>částečně k propagaci, prodej 100</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k propagaci dotace MK ČR, prodej 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Katalog Světlo za Lidice 2012</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účastníci přehlídky Světlo za Lidice, dětské pěvecké sbory, pedagogové DPS</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k propagaci</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Katalog Světlo za Lidice 2013</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účastníci přehlídky Světlo za Lidice, dětské pěvecké sbory, pedagogové DPS</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k propagaci</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Katalog Světlo za Lidice 2014</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účastníci přehlídky Světlo za Lidice, dětské pěvecké sbory, pedagogové DPS</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k propagaci</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vlastní zdroje</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Průřezový katalog Mezinárodní dětské výtvarné výstavy Lidice</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účastníci MDVV, významní partneři, pedagogové v oblasti výtvarné výchovy, běžní návštěvníci NKP Lidice, NKP Ležáky a KP Lety</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k propagaci</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dotace MK ČR</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Ročníkový katalog MDVV 2012</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účastníci MDVV, významní partneři, pedagogové v oblasti výtvarné výchovy</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k propagaci</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dotace MK ČR</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Ročníkový katalog MDVV 2013</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účastníci MDVV, významní partneři, pedagogové v oblasti výtvarné výchovy</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k propagaci</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dotace MK ČR</w:t>
            </w:r>
          </w:p>
        </w:tc>
      </w:tr>
      <w:tr w:rsidR="00BA1C3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Ročníkový katalog MDVV 2014</w:t>
            </w:r>
          </w:p>
        </w:tc>
        <w:tc>
          <w:tcPr>
            <w:tcW w:w="1549"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účastníci MDVV, významní partneři, pedagogové v oblasti výtvarné výchovy</w:t>
            </w:r>
          </w:p>
        </w:tc>
        <w:tc>
          <w:tcPr>
            <w:tcW w:w="1660"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k propagaci</w:t>
            </w:r>
          </w:p>
        </w:tc>
        <w:tc>
          <w:tcPr>
            <w:tcW w:w="2086" w:type="dxa"/>
            <w:tcBorders>
              <w:top w:val="single" w:sz="4" w:space="0" w:color="auto"/>
              <w:left w:val="single" w:sz="4" w:space="0" w:color="auto"/>
              <w:bottom w:val="single" w:sz="4" w:space="0" w:color="auto"/>
              <w:right w:val="single" w:sz="4" w:space="0" w:color="auto"/>
            </w:tcBorders>
          </w:tcPr>
          <w:p w:rsidR="00BA1C38" w:rsidRPr="00BA1C38" w:rsidRDefault="00BA1C38" w:rsidP="00BA1C38">
            <w:pPr>
              <w:contextualSpacing w:val="0"/>
              <w:rPr>
                <w:rFonts w:eastAsia="Calibri" w:cs="Times New Roman"/>
                <w:sz w:val="24"/>
                <w:szCs w:val="24"/>
              </w:rPr>
            </w:pPr>
            <w:r w:rsidRPr="00BA1C38">
              <w:rPr>
                <w:rFonts w:eastAsia="Calibri" w:cs="Times New Roman"/>
                <w:sz w:val="24"/>
                <w:szCs w:val="24"/>
              </w:rPr>
              <w:t>dotace MK ČR</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t xml:space="preserve">Památník národního písemnictví </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Periodikum Literární archiv č. 44: Autor a jeho archiv, Praha 2012, ISBN 978-80-85085-99-0</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282</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Z vlastních zdrojů</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t>Památník národního písemnictví</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 xml:space="preserve">Knižní publikace Kotyk, Petr – Lábusová, Dorota (eds.): Jaroslav Foglar: Jestřáb kronikářem Nakladatelství Gutenberg a Památník národního písemnictví, Praha, 2012 ISBN 978-80-86349-46-6 </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 xml:space="preserve">Odborná </w:t>
            </w:r>
            <w:r w:rsidRPr="0070679C">
              <w:rPr>
                <w:rFonts w:eastAsia="Calibri" w:cs="Times New Roman"/>
                <w:sz w:val="24"/>
                <w:szCs w:val="24"/>
              </w:rPr>
              <w:br/>
              <w:t>i laická veřejnost</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Vydáno ve spolupráci s nakl. Gutenberg, PNP prodej nezajišťuje</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Z externích zdrojů</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t>Památník národního písemnictví</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 xml:space="preserve">Katalogy výstav Nejkrásnější české knihy roku 2011 / The Most Beautiful Czech </w:t>
            </w:r>
            <w:r w:rsidRPr="0070679C">
              <w:rPr>
                <w:rFonts w:eastAsia="Calibri" w:cs="Times New Roman"/>
                <w:sz w:val="24"/>
                <w:szCs w:val="24"/>
              </w:rPr>
              <w:lastRenderedPageBreak/>
              <w:t>Books of the Year 2011 katalog soutěže Ministerstvo kultury ČR a Památník národního písemnictví 2012 ISBN 978-80-87376-03-4 (MK ČR) ISBN 978-80-87546-04-8 (PNP)</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lastRenderedPageBreak/>
              <w:t xml:space="preserve">Odborná </w:t>
            </w:r>
            <w:r w:rsidRPr="0070679C">
              <w:rPr>
                <w:rFonts w:eastAsia="Calibri" w:cs="Times New Roman"/>
                <w:sz w:val="24"/>
                <w:szCs w:val="24"/>
              </w:rPr>
              <w:br/>
              <w:t>i laická veřejnost</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neprodejné</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Z vlastních i externích zdrojů (MK ČR)</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lastRenderedPageBreak/>
              <w:t xml:space="preserve">Památník národního písemnictví </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 xml:space="preserve">Periodikum Literární archiv č. 45: Vilém Mrštík – od realismu k moderně (k 150. výročí narození) Památník národního písemnictví, Praha 2013 ISBN 978-80-87376-08-9 </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165</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Z vlastních zdrojů</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t>Památník národního písemnictví</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 xml:space="preserve">Vědecká monografie Rokytová Bronislava: Dost tichého šepotu. Exilová výtvarná scéna v Československu (1933–1939). Památník národního písemnictví, Praha 2013 ISBN 978-80-87376-10-2 </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Zejména odborná veřejnost</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146</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Z vlastních i externích zdrojů (Státní fond kultury)</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t>Památník národního písemnictví</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 xml:space="preserve">Knižní publikace Šest feniků za exemplář? Ne! Nemožné! = Sechs Pfennige pro Exemplar? Nein! Unmöglich!: Karl May, Josef Richard Vilímek. Památník národního písemnictví, Praha 2013 ISBN 978-80-87376-05-8 </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244</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Z vlastních zdrojů</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t>Památník národního písemnictví</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 xml:space="preserve">Katalogy výstav Nejkrásnější české knihy roku 2012 / The Most Beautiful Czech Books of the Year 2012 katalog soutěže </w:t>
            </w:r>
            <w:r w:rsidRPr="0070679C">
              <w:rPr>
                <w:rFonts w:eastAsia="Calibri" w:cs="Times New Roman"/>
                <w:sz w:val="24"/>
                <w:szCs w:val="24"/>
              </w:rPr>
              <w:lastRenderedPageBreak/>
              <w:t xml:space="preserve">Ministerstvo kultury ČR a Památník národního písemnictví 2013 ISBN 978-80-87546-08-6 (MK ČR) ISBN 978-80-87376-06-5 (PNP) </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lastRenderedPageBreak/>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neprodejné</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Z vlastních i externích zdrojů (MK ČR)</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lastRenderedPageBreak/>
              <w:t>Památník národního písemnictví</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Rousová Hana: Zdeněk Dvořák 1897–1943 – sochař abstrakcionista Památník národního písemnictví, Praha 2013 ISBN 978-80-7467-035-20 (Arbor Vitae) ISBN 978-80-87376-07-2 (Památník národního Písemnictví)</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 xml:space="preserve">Laická i odborná veřejnost </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Nakladatelství Arbor vitae</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 xml:space="preserve">Z </w:t>
            </w:r>
            <w:proofErr w:type="gramStart"/>
            <w:r w:rsidRPr="0070679C">
              <w:rPr>
                <w:rFonts w:eastAsia="Calibri" w:cs="Times New Roman"/>
                <w:sz w:val="24"/>
                <w:szCs w:val="24"/>
              </w:rPr>
              <w:t>externích  zdrojů</w:t>
            </w:r>
            <w:proofErr w:type="gramEnd"/>
            <w:r w:rsidRPr="0070679C">
              <w:rPr>
                <w:rFonts w:eastAsia="Calibri" w:cs="Times New Roman"/>
                <w:sz w:val="24"/>
                <w:szCs w:val="24"/>
              </w:rPr>
              <w:t xml:space="preserve"> (Arbor vitae)</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t>Památník národního písemnictví</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Památník národního písemnictví 1953–2013 Památník národního písemnictví, Praha 2013 ISBN 978-80-87376-09-6</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 xml:space="preserve">Neprodejné </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Z vlastních zdrojů</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t>Památník národního písemnictví</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Literární archiv č. 46: Bohumil Hrabal – Jiří Kolář. Průsečíky, paralely i mimoběžky života a díla.</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Ke stému výročí narození, Památník národního písemnictví, Praha 2014</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ISSN 0231-5904</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ISBN 978-80-87376-14-0</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216</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Z vlastních zdrojů</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t>Památník národního písemnictví</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Z deníků Anny Lauermannové-Mikschové (eds. Tereza Riedlbauchová a Eva Farková)</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Památník národního písemnictví, Praha 2014</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lastRenderedPageBreak/>
              <w:t>ISBN 978-80-87376-02-7</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lastRenderedPageBreak/>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136</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Z vlastních zdrojů</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lastRenderedPageBreak/>
              <w:t>Památník národního písemnictví</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Kdo jsem. Bohumil Hrabal: spisovatel – Čech – Středoevropan</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Památník národního písemnictví, Praha 2014</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ISBN 978-80-87376-12-6</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87</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Z vlastních zdrojů</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t>Památník národního písemnictví</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Wer ich bin. Bohumil Hrabal: Schriftsteller – Tscheche – Mittele uropäer</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Památník národního písemnictví, Praha a Literaturhaus Berlin, Praha a Berlín 2014</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ISBN 978-80-87376-13-3 (PNP)</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ISBN 978-3-926433-55-8 (Literaturhaus Berlin)</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Určený pouze pro českou verzi výstavy v Berlíně</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Z externích zdrojů (Literaturhaus Berlin)</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t>Památník národního písemnictví</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Rozpravy s geometrií = Discourses on Geometry – Kolíbal, Diviš, Písařík, Štědrý</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Památník národního písemnictví, Praha 2014</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ISBN 978-87376-18-8 (PNP)</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ISBN 978-80-7437-149-3 (KANT)</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482</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Z externích zdrojů (KA MK ČR)</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t>Památník národního písemnictví</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XIV. Trienále ex libris Chrudim 2014. Přehlídka sou časné tvorby českého ex libris 2012–2014</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Památník národního písemnictví, Praha 2014</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lastRenderedPageBreak/>
              <w:t>ISBN 978-80-87376-15-7</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lastRenderedPageBreak/>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Neprodejné</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Z vlastních zdrojů</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lastRenderedPageBreak/>
              <w:t>Památník národního písemnictví</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Nejkrásnější české knihy roku 2013 / The Most Beau tiful Czech Books of the Year 2013</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Ministerstvo kultury ČR a Památník národního písemnictví 2014</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ISBN 978-80-87546-13-0 (MK ČR)</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ISBN 978-80-87376-11-9 (PNP)</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Odborná i laická veřejnost</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 xml:space="preserve">Neprodejné </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Z vlastních i externích zdrojů (MK ČR)</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t>Památník národního písemnictví</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Já, Hvězda. Průvodce renesanční perlou střední Evropy</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Památník národního písemnictví, Praha 2014, 112 s.; ISBN 978-80-87376-19-5</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Laická veřejnost</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Vydáno v květnu 2015</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Z vlastních i externích zdrojů (MK ČR)</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t>Památník národního písemnictví</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Literáti z naší čtvrti (brožurka)</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 xml:space="preserve">Porte </w:t>
            </w:r>
            <w:proofErr w:type="gramStart"/>
            <w:r w:rsidRPr="0070679C">
              <w:rPr>
                <w:rFonts w:eastAsia="Calibri" w:cs="Times New Roman"/>
                <w:sz w:val="24"/>
                <w:szCs w:val="24"/>
              </w:rPr>
              <w:t>o.s.</w:t>
            </w:r>
            <w:proofErr w:type="gramEnd"/>
            <w:r w:rsidRPr="0070679C">
              <w:rPr>
                <w:rFonts w:eastAsia="Calibri" w:cs="Times New Roman"/>
                <w:sz w:val="24"/>
                <w:szCs w:val="24"/>
              </w:rPr>
              <w:t>, Památník národního písemnictví, Městská část Prahy 6, Praha 2014</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Laická veřejnost</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 xml:space="preserve">Neprodejné </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 xml:space="preserve">Z externích zdrojů (Porte </w:t>
            </w:r>
            <w:proofErr w:type="gramStart"/>
            <w:r w:rsidRPr="0070679C">
              <w:rPr>
                <w:rFonts w:eastAsia="Calibri" w:cs="Times New Roman"/>
                <w:sz w:val="24"/>
                <w:szCs w:val="24"/>
              </w:rPr>
              <w:t>o.s.</w:t>
            </w:r>
            <w:proofErr w:type="gramEnd"/>
            <w:r w:rsidRPr="0070679C">
              <w:rPr>
                <w:rFonts w:eastAsia="Calibri" w:cs="Times New Roman"/>
                <w:sz w:val="24"/>
                <w:szCs w:val="24"/>
              </w:rPr>
              <w:t>)</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t>Památník národního písemnictví</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Josef Váchal: Napsal, vyryl, vytiskl a svázal</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Arbor vitae, Praha 2014</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ISBN 978-80-7467-045-9 (Arbor vitae)</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ISBN 978-80-86415-96-3 (Západočeská galerie v Plzni)</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ISBN 978-80-87376-17-1 (Památník národního písemnictví)</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Laická i odborná veřejnost</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Prodej zajišťuje vydavatel, počet prodaných výtisků není znám</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Z externích zdrojů</w:t>
            </w:r>
          </w:p>
        </w:tc>
      </w:tr>
      <w:tr w:rsidR="0070679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0"/>
                <w:szCs w:val="20"/>
              </w:rPr>
            </w:pPr>
            <w:r w:rsidRPr="0070679C">
              <w:rPr>
                <w:rFonts w:eastAsia="Calibri" w:cs="Times New Roman"/>
                <w:sz w:val="20"/>
                <w:szCs w:val="20"/>
              </w:rPr>
              <w:t>Památník národního písemnictví</w:t>
            </w:r>
          </w:p>
        </w:tc>
        <w:tc>
          <w:tcPr>
            <w:tcW w:w="253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Josef Váchal: Magie hledání</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Ladislav Horáček – Paseka, Praha 2014</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lastRenderedPageBreak/>
              <w:t>ISBN 978-80-7432-506-9 (Ladislav Horáček – Paseka)</w:t>
            </w:r>
          </w:p>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ISBN 978-80-87376-16-4 (Památník národního písemnictví)</w:t>
            </w:r>
          </w:p>
        </w:tc>
        <w:tc>
          <w:tcPr>
            <w:tcW w:w="1549"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lastRenderedPageBreak/>
              <w:t>Laická i odborná veřejnost</w:t>
            </w:r>
          </w:p>
        </w:tc>
        <w:tc>
          <w:tcPr>
            <w:tcW w:w="1660"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t xml:space="preserve">Prodej zajišťuje vydavatel, počet prodaných </w:t>
            </w:r>
            <w:r w:rsidRPr="0070679C">
              <w:rPr>
                <w:rFonts w:eastAsia="Calibri" w:cs="Times New Roman"/>
                <w:sz w:val="24"/>
                <w:szCs w:val="24"/>
              </w:rPr>
              <w:lastRenderedPageBreak/>
              <w:t>výtisků není znám</w:t>
            </w:r>
          </w:p>
        </w:tc>
        <w:tc>
          <w:tcPr>
            <w:tcW w:w="2086" w:type="dxa"/>
            <w:tcBorders>
              <w:top w:val="single" w:sz="4" w:space="0" w:color="auto"/>
              <w:left w:val="single" w:sz="4" w:space="0" w:color="auto"/>
              <w:bottom w:val="single" w:sz="4" w:space="0" w:color="auto"/>
              <w:right w:val="single" w:sz="4" w:space="0" w:color="auto"/>
            </w:tcBorders>
          </w:tcPr>
          <w:p w:rsidR="0070679C" w:rsidRPr="0070679C" w:rsidRDefault="0070679C" w:rsidP="0070679C">
            <w:pPr>
              <w:contextualSpacing w:val="0"/>
              <w:rPr>
                <w:rFonts w:eastAsia="Calibri" w:cs="Times New Roman"/>
                <w:sz w:val="24"/>
                <w:szCs w:val="24"/>
              </w:rPr>
            </w:pPr>
            <w:r w:rsidRPr="0070679C">
              <w:rPr>
                <w:rFonts w:eastAsia="Calibri" w:cs="Times New Roman"/>
                <w:sz w:val="24"/>
                <w:szCs w:val="24"/>
              </w:rPr>
              <w:lastRenderedPageBreak/>
              <w:t>Z externích zdrojů</w:t>
            </w:r>
          </w:p>
        </w:tc>
      </w:tr>
      <w:tr w:rsidR="00E90FCD"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E90FCD" w:rsidRPr="00E90FCD" w:rsidRDefault="00E90FCD" w:rsidP="00E90FCD">
            <w:pPr>
              <w:contextualSpacing w:val="0"/>
              <w:rPr>
                <w:rFonts w:eastAsia="Calibri" w:cs="Times New Roman"/>
                <w:sz w:val="20"/>
                <w:szCs w:val="20"/>
              </w:rPr>
            </w:pPr>
            <w:r w:rsidRPr="00E90FCD">
              <w:rPr>
                <w:rFonts w:eastAsia="Calibri" w:cs="Times New Roman"/>
                <w:sz w:val="20"/>
                <w:szCs w:val="20"/>
              </w:rPr>
              <w:lastRenderedPageBreak/>
              <w:t>Památník Terezín</w:t>
            </w:r>
          </w:p>
        </w:tc>
        <w:tc>
          <w:tcPr>
            <w:tcW w:w="2536" w:type="dxa"/>
            <w:tcBorders>
              <w:top w:val="single" w:sz="4" w:space="0" w:color="auto"/>
              <w:left w:val="single" w:sz="4" w:space="0" w:color="auto"/>
              <w:bottom w:val="single" w:sz="4" w:space="0" w:color="auto"/>
              <w:right w:val="single" w:sz="4" w:space="0" w:color="auto"/>
            </w:tcBorders>
          </w:tcPr>
          <w:p w:rsidR="00E90FCD" w:rsidRPr="00E90FCD" w:rsidRDefault="00E90FCD" w:rsidP="00E90FCD">
            <w:pPr>
              <w:contextualSpacing w:val="0"/>
              <w:rPr>
                <w:rFonts w:eastAsia="Calibri" w:cs="Times New Roman"/>
                <w:sz w:val="24"/>
                <w:szCs w:val="24"/>
              </w:rPr>
            </w:pPr>
            <w:r w:rsidRPr="00E90FCD">
              <w:rPr>
                <w:rFonts w:eastAsia="Calibri" w:cs="Times New Roman"/>
                <w:sz w:val="24"/>
                <w:szCs w:val="24"/>
              </w:rPr>
              <w:t>80</w:t>
            </w:r>
          </w:p>
        </w:tc>
        <w:tc>
          <w:tcPr>
            <w:tcW w:w="1549" w:type="dxa"/>
            <w:tcBorders>
              <w:top w:val="single" w:sz="4" w:space="0" w:color="auto"/>
              <w:left w:val="single" w:sz="4" w:space="0" w:color="auto"/>
              <w:bottom w:val="single" w:sz="4" w:space="0" w:color="auto"/>
              <w:right w:val="single" w:sz="4" w:space="0" w:color="auto"/>
            </w:tcBorders>
          </w:tcPr>
          <w:p w:rsidR="00E90FCD" w:rsidRPr="00E90FCD" w:rsidRDefault="00E90FCD" w:rsidP="00E90FCD">
            <w:pPr>
              <w:contextualSpacing w:val="0"/>
              <w:rPr>
                <w:rFonts w:eastAsia="Calibri" w:cs="Times New Roman"/>
                <w:sz w:val="24"/>
                <w:szCs w:val="24"/>
              </w:rPr>
            </w:pPr>
            <w:r w:rsidRPr="00E90FCD">
              <w:rPr>
                <w:rFonts w:eastAsia="Calibri" w:cs="Times New Roman"/>
                <w:sz w:val="24"/>
                <w:szCs w:val="24"/>
              </w:rPr>
              <w:t>Mládež i dospělí</w:t>
            </w:r>
          </w:p>
        </w:tc>
        <w:tc>
          <w:tcPr>
            <w:tcW w:w="1660" w:type="dxa"/>
            <w:tcBorders>
              <w:top w:val="single" w:sz="4" w:space="0" w:color="auto"/>
              <w:left w:val="single" w:sz="4" w:space="0" w:color="auto"/>
              <w:bottom w:val="single" w:sz="4" w:space="0" w:color="auto"/>
              <w:right w:val="single" w:sz="4" w:space="0" w:color="auto"/>
            </w:tcBorders>
          </w:tcPr>
          <w:p w:rsidR="00E90FCD" w:rsidRPr="00E90FCD" w:rsidRDefault="00E90FCD" w:rsidP="00E90FCD">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E90FCD" w:rsidRPr="00E90FCD" w:rsidRDefault="00E90FCD" w:rsidP="00E90FCD">
            <w:pPr>
              <w:contextualSpacing w:val="0"/>
              <w:rPr>
                <w:rFonts w:eastAsia="Calibri" w:cs="Times New Roman"/>
                <w:sz w:val="24"/>
                <w:szCs w:val="24"/>
              </w:rPr>
            </w:pPr>
          </w:p>
        </w:tc>
      </w:tr>
      <w:tr w:rsidR="002953B2"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2953B2" w:rsidRPr="002953B2" w:rsidRDefault="00D40530" w:rsidP="002953B2">
            <w:pPr>
              <w:contextualSpacing w:val="0"/>
              <w:rPr>
                <w:rFonts w:eastAsia="Calibri" w:cs="Times New Roman"/>
                <w:sz w:val="20"/>
                <w:szCs w:val="20"/>
              </w:rPr>
            </w:pPr>
            <w:r>
              <w:rPr>
                <w:rFonts w:eastAsia="Calibri" w:cs="Times New Roman"/>
                <w:sz w:val="20"/>
                <w:szCs w:val="20"/>
              </w:rPr>
              <w:t xml:space="preserve">Slezské zemské </w:t>
            </w:r>
            <w:proofErr w:type="gramStart"/>
            <w:r>
              <w:rPr>
                <w:rFonts w:eastAsia="Calibri" w:cs="Times New Roman"/>
                <w:sz w:val="20"/>
                <w:szCs w:val="20"/>
              </w:rPr>
              <w:t>muzeum</w:t>
            </w:r>
            <w:proofErr w:type="gramEnd"/>
            <w:r w:rsidR="002953B2" w:rsidRPr="002953B2">
              <w:rPr>
                <w:rFonts w:eastAsia="Calibri" w:cs="Times New Roman"/>
                <w:sz w:val="20"/>
                <w:szCs w:val="20"/>
              </w:rPr>
              <w:t xml:space="preserve"> –</w:t>
            </w:r>
            <w:proofErr w:type="gramStart"/>
            <w:r w:rsidR="002953B2" w:rsidRPr="002953B2">
              <w:rPr>
                <w:rFonts w:eastAsia="Calibri" w:cs="Times New Roman"/>
                <w:sz w:val="20"/>
                <w:szCs w:val="20"/>
              </w:rPr>
              <w:t>NPDSV</w:t>
            </w:r>
            <w:proofErr w:type="gramEnd"/>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r w:rsidRPr="002953B2">
              <w:rPr>
                <w:rFonts w:eastAsia="Calibri" w:cs="Times New Roman"/>
                <w:sz w:val="20"/>
                <w:szCs w:val="20"/>
              </w:rPr>
              <w:t>SZM – HVB</w:t>
            </w: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r w:rsidRPr="002953B2">
              <w:rPr>
                <w:rFonts w:eastAsia="Calibri" w:cs="Times New Roman"/>
                <w:sz w:val="20"/>
                <w:szCs w:val="20"/>
              </w:rPr>
              <w:t>SZM - Arboretum</w:t>
            </w: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p w:rsidR="002953B2" w:rsidRPr="002953B2" w:rsidRDefault="002953B2" w:rsidP="002953B2">
            <w:pPr>
              <w:contextualSpacing w:val="0"/>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2953B2" w:rsidRPr="002953B2" w:rsidRDefault="002953B2" w:rsidP="002953B2">
            <w:pPr>
              <w:contextualSpacing w:val="0"/>
              <w:rPr>
                <w:rFonts w:eastAsia="Calibri" w:cs="Times New Roman"/>
                <w:sz w:val="24"/>
                <w:szCs w:val="24"/>
              </w:rPr>
            </w:pPr>
            <w:r w:rsidRPr="002953B2">
              <w:rPr>
                <w:rFonts w:eastAsia="Calibri" w:cs="Times New Roman"/>
                <w:sz w:val="24"/>
                <w:szCs w:val="24"/>
              </w:rPr>
              <w:lastRenderedPageBreak/>
              <w:t xml:space="preserve">Pracovní listy: ke stálé expozici, k doprovodným </w:t>
            </w:r>
            <w:proofErr w:type="gramStart"/>
            <w:r w:rsidRPr="002953B2">
              <w:rPr>
                <w:rFonts w:eastAsia="Calibri" w:cs="Times New Roman"/>
                <w:sz w:val="24"/>
                <w:szCs w:val="24"/>
              </w:rPr>
              <w:t>programům (1.světová</w:t>
            </w:r>
            <w:proofErr w:type="gramEnd"/>
            <w:r w:rsidRPr="002953B2">
              <w:rPr>
                <w:rFonts w:eastAsia="Calibri" w:cs="Times New Roman"/>
                <w:sz w:val="24"/>
                <w:szCs w:val="24"/>
              </w:rPr>
              <w:t xml:space="preserve"> válka a české země, Holocaust a transporty židovského obyvatelstva, Některé stránky života v Protektorátu Č a M</w:t>
            </w: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r w:rsidRPr="002953B2">
              <w:rPr>
                <w:rFonts w:eastAsia="Calibri" w:cs="Times New Roman"/>
                <w:sz w:val="24"/>
                <w:szCs w:val="24"/>
              </w:rPr>
              <w:t xml:space="preserve">Pracovní listy: ke stálým expozicím, k doprovodným programům (Vzácní savci Slezska; Do pohádky se zvířátky; Hmyz; Geologie; Jak tráví zimu; Archeologie pro nejmenší aneb štětečkem a motyčkou prokopem se uličkou; Vidím před sebou město veliké aneb vznik měst ve Slezsku; Znáte je aneb známé i neznámé osobnosti Slezska; Co je to řemeslo aneb řemesla a cechy ve Slezsku; Slezsko; Vánoční </w:t>
            </w:r>
            <w:r w:rsidRPr="002953B2">
              <w:rPr>
                <w:rFonts w:eastAsia="Calibri" w:cs="Times New Roman"/>
                <w:sz w:val="24"/>
                <w:szCs w:val="24"/>
              </w:rPr>
              <w:lastRenderedPageBreak/>
              <w:t>dílnička), Den Dětí, Den Země, brožurka k Mezinárodní noci pro netopýry, články pro internetový zpravodaj Natura Opava (květen, červenec, srpen, září), brožura ke Dnům evropského kulturního dědictví</w:t>
            </w: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Default="002953B2" w:rsidP="002953B2">
            <w:pPr>
              <w:contextualSpacing w:val="0"/>
              <w:rPr>
                <w:rFonts w:eastAsia="Calibri" w:cs="Times New Roman"/>
                <w:sz w:val="24"/>
                <w:szCs w:val="24"/>
              </w:rPr>
            </w:pPr>
            <w:r w:rsidRPr="002953B2">
              <w:rPr>
                <w:rFonts w:eastAsia="Calibri" w:cs="Times New Roman"/>
                <w:sz w:val="24"/>
                <w:szCs w:val="24"/>
              </w:rPr>
              <w:t>Pracovní list k výstavě Cesta Severem, pracovní list k programu Letem světem arboretem</w:t>
            </w:r>
          </w:p>
          <w:p w:rsidR="008A1358" w:rsidRDefault="008A1358" w:rsidP="008A1358">
            <w:pPr>
              <w:pStyle w:val="Odstavecseseznamem"/>
              <w:spacing w:line="240" w:lineRule="auto"/>
              <w:ind w:left="-6" w:firstLine="11"/>
              <w:jc w:val="both"/>
              <w:rPr>
                <w:sz w:val="24"/>
                <w:szCs w:val="24"/>
              </w:rPr>
            </w:pPr>
          </w:p>
          <w:p w:rsidR="008A1358" w:rsidRDefault="008A1358" w:rsidP="008A1358">
            <w:pPr>
              <w:pStyle w:val="Odstavecseseznamem"/>
              <w:spacing w:line="240" w:lineRule="auto"/>
              <w:ind w:left="-6" w:firstLine="11"/>
              <w:jc w:val="both"/>
              <w:rPr>
                <w:sz w:val="24"/>
                <w:szCs w:val="24"/>
              </w:rPr>
            </w:pPr>
            <w:r w:rsidRPr="00FA0CED">
              <w:rPr>
                <w:sz w:val="24"/>
                <w:szCs w:val="24"/>
              </w:rPr>
              <w:t>Katalog</w:t>
            </w:r>
            <w:r>
              <w:rPr>
                <w:sz w:val="24"/>
                <w:szCs w:val="24"/>
              </w:rPr>
              <w:t xml:space="preserve"> výstavy: </w:t>
            </w:r>
          </w:p>
          <w:p w:rsidR="008A1358" w:rsidRPr="00FA0CED" w:rsidRDefault="008A1358" w:rsidP="008A1358">
            <w:pPr>
              <w:pStyle w:val="Odstavecseseznamem"/>
              <w:spacing w:line="240" w:lineRule="auto"/>
              <w:ind w:left="-6" w:firstLine="11"/>
              <w:jc w:val="both"/>
              <w:rPr>
                <w:sz w:val="24"/>
                <w:szCs w:val="24"/>
              </w:rPr>
            </w:pPr>
            <w:r>
              <w:rPr>
                <w:sz w:val="24"/>
                <w:szCs w:val="24"/>
              </w:rPr>
              <w:t xml:space="preserve">P. Šopák a kol. Město-zámek-krajina. </w:t>
            </w:r>
            <w:r w:rsidRPr="00FA0CED">
              <w:rPr>
                <w:sz w:val="24"/>
                <w:szCs w:val="24"/>
              </w:rPr>
              <w:t>Kulturní krajina českého Slezska od středověku po první světovou válku Opava 2012.</w:t>
            </w:r>
          </w:p>
          <w:p w:rsidR="008A1358" w:rsidRDefault="008A1358" w:rsidP="008A1358">
            <w:pPr>
              <w:pStyle w:val="Odstavecseseznamem"/>
              <w:spacing w:after="200" w:line="240" w:lineRule="auto"/>
              <w:ind w:left="-6" w:firstLine="11"/>
              <w:jc w:val="both"/>
              <w:rPr>
                <w:sz w:val="24"/>
                <w:szCs w:val="24"/>
              </w:rPr>
            </w:pPr>
          </w:p>
          <w:p w:rsidR="008A1358" w:rsidRDefault="008A1358" w:rsidP="008A1358">
            <w:pPr>
              <w:pStyle w:val="Odstavecseseznamem"/>
              <w:spacing w:after="200" w:line="240" w:lineRule="auto"/>
              <w:ind w:left="-6" w:firstLine="11"/>
              <w:jc w:val="both"/>
              <w:rPr>
                <w:sz w:val="24"/>
                <w:szCs w:val="24"/>
              </w:rPr>
            </w:pPr>
            <w:r>
              <w:rPr>
                <w:sz w:val="24"/>
                <w:szCs w:val="24"/>
              </w:rPr>
              <w:t>Doprovodný l</w:t>
            </w:r>
            <w:r w:rsidRPr="00FA0CED">
              <w:rPr>
                <w:sz w:val="24"/>
                <w:szCs w:val="24"/>
              </w:rPr>
              <w:t>ist k výstavě: Život a d</w:t>
            </w:r>
            <w:r>
              <w:rPr>
                <w:sz w:val="24"/>
                <w:szCs w:val="24"/>
              </w:rPr>
              <w:t>ílo Františka Papouška (2012)</w:t>
            </w:r>
          </w:p>
          <w:p w:rsidR="008A1358" w:rsidRDefault="008A1358" w:rsidP="008A1358">
            <w:pPr>
              <w:pStyle w:val="Odstavecseseznamem"/>
              <w:spacing w:after="200" w:line="240" w:lineRule="auto"/>
              <w:ind w:left="-6" w:firstLine="11"/>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r>
              <w:rPr>
                <w:sz w:val="24"/>
                <w:szCs w:val="24"/>
              </w:rPr>
              <w:t>Doprovodný list k výstavě:</w:t>
            </w:r>
            <w:r>
              <w:t xml:space="preserve"> </w:t>
            </w:r>
            <w:r w:rsidRPr="001E7255">
              <w:rPr>
                <w:sz w:val="24"/>
                <w:szCs w:val="24"/>
              </w:rPr>
              <w:t>Ludmila Hořká - Doma na Hlučínsku</w:t>
            </w:r>
            <w:r>
              <w:rPr>
                <w:sz w:val="24"/>
                <w:szCs w:val="24"/>
              </w:rPr>
              <w:t xml:space="preserve"> (2012)</w:t>
            </w: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Pr="00EA532E" w:rsidRDefault="008A1358" w:rsidP="008A1358">
            <w:pPr>
              <w:pStyle w:val="Odstavecseseznamem"/>
              <w:spacing w:line="240" w:lineRule="auto"/>
              <w:ind w:left="0"/>
              <w:jc w:val="both"/>
              <w:rPr>
                <w:sz w:val="24"/>
                <w:szCs w:val="24"/>
              </w:rPr>
            </w:pPr>
            <w:r>
              <w:rPr>
                <w:sz w:val="24"/>
                <w:szCs w:val="24"/>
              </w:rPr>
              <w:t xml:space="preserve">Doprovodný list k výstavě: </w:t>
            </w:r>
            <w:r w:rsidRPr="00EA532E">
              <w:rPr>
                <w:sz w:val="24"/>
                <w:szCs w:val="24"/>
              </w:rPr>
              <w:t>Jan Balabán.</w:t>
            </w:r>
          </w:p>
          <w:p w:rsidR="008A1358" w:rsidRDefault="008A1358" w:rsidP="008A1358">
            <w:pPr>
              <w:pStyle w:val="Odstavecseseznamem"/>
              <w:spacing w:line="240" w:lineRule="auto"/>
              <w:ind w:left="-6" w:firstLine="11"/>
              <w:jc w:val="both"/>
              <w:rPr>
                <w:sz w:val="24"/>
                <w:szCs w:val="24"/>
              </w:rPr>
            </w:pPr>
            <w:r w:rsidRPr="00EA532E">
              <w:rPr>
                <w:sz w:val="24"/>
                <w:szCs w:val="24"/>
              </w:rPr>
              <w:t>Jsem tady. Každým setkáním se něco stane</w:t>
            </w:r>
            <w:r>
              <w:rPr>
                <w:sz w:val="24"/>
                <w:szCs w:val="24"/>
              </w:rPr>
              <w:t xml:space="preserve"> (2012)</w:t>
            </w:r>
          </w:p>
          <w:p w:rsidR="008A1358" w:rsidRPr="00FA0CED" w:rsidRDefault="008A1358" w:rsidP="008A1358">
            <w:pPr>
              <w:pStyle w:val="Odstavecseseznamem"/>
              <w:spacing w:after="200" w:line="240" w:lineRule="auto"/>
              <w:ind w:left="-6" w:firstLine="11"/>
              <w:jc w:val="both"/>
              <w:rPr>
                <w:sz w:val="24"/>
                <w:szCs w:val="24"/>
              </w:rPr>
            </w:pPr>
          </w:p>
          <w:p w:rsidR="008A1358" w:rsidRDefault="008A1358" w:rsidP="008A1358">
            <w:pPr>
              <w:pStyle w:val="Odstavecseseznamem"/>
              <w:spacing w:line="240" w:lineRule="auto"/>
              <w:ind w:left="-6" w:firstLine="11"/>
              <w:jc w:val="both"/>
              <w:rPr>
                <w:sz w:val="24"/>
                <w:szCs w:val="24"/>
              </w:rPr>
            </w:pPr>
          </w:p>
          <w:p w:rsidR="008A1358" w:rsidRDefault="008A1358" w:rsidP="008A1358">
            <w:pPr>
              <w:pStyle w:val="Odstavecseseznamem"/>
              <w:spacing w:line="240" w:lineRule="auto"/>
              <w:ind w:left="-6" w:firstLine="11"/>
              <w:jc w:val="both"/>
              <w:rPr>
                <w:sz w:val="24"/>
                <w:szCs w:val="24"/>
              </w:rPr>
            </w:pPr>
            <w:r w:rsidRPr="00FA0CED">
              <w:rPr>
                <w:sz w:val="24"/>
                <w:szCs w:val="24"/>
              </w:rPr>
              <w:t>Katalo</w:t>
            </w:r>
            <w:r>
              <w:rPr>
                <w:sz w:val="24"/>
                <w:szCs w:val="24"/>
              </w:rPr>
              <w:t xml:space="preserve">g výstavy: </w:t>
            </w:r>
          </w:p>
          <w:p w:rsidR="008A1358" w:rsidRPr="00FA0CED" w:rsidRDefault="008A1358" w:rsidP="008A1358">
            <w:pPr>
              <w:pStyle w:val="Odstavecseseznamem"/>
              <w:spacing w:line="240" w:lineRule="auto"/>
              <w:ind w:left="-6" w:firstLine="11"/>
              <w:jc w:val="both"/>
              <w:rPr>
                <w:sz w:val="24"/>
                <w:szCs w:val="24"/>
              </w:rPr>
            </w:pPr>
            <w:r>
              <w:rPr>
                <w:sz w:val="24"/>
                <w:szCs w:val="24"/>
              </w:rPr>
              <w:t xml:space="preserve">P. Šopák a kol. Znamení vertikál. </w:t>
            </w:r>
            <w:r w:rsidRPr="00FA0CED">
              <w:rPr>
                <w:sz w:val="24"/>
                <w:szCs w:val="24"/>
              </w:rPr>
              <w:t xml:space="preserve">Církevní a </w:t>
            </w:r>
            <w:r w:rsidRPr="00FA0CED">
              <w:rPr>
                <w:sz w:val="24"/>
                <w:szCs w:val="24"/>
              </w:rPr>
              <w:lastRenderedPageBreak/>
              <w:t>náboženský život českého Slezska od středověku po první světovou válku</w:t>
            </w:r>
            <w:r>
              <w:rPr>
                <w:sz w:val="24"/>
                <w:szCs w:val="24"/>
              </w:rPr>
              <w:t>,</w:t>
            </w:r>
            <w:r w:rsidRPr="00FA0CED">
              <w:rPr>
                <w:sz w:val="24"/>
                <w:szCs w:val="24"/>
              </w:rPr>
              <w:t xml:space="preserve"> Opava 2013.</w:t>
            </w:r>
          </w:p>
          <w:p w:rsidR="008A1358" w:rsidRDefault="008A1358" w:rsidP="008A1358">
            <w:pPr>
              <w:pStyle w:val="Odstavecseseznamem"/>
              <w:spacing w:line="240" w:lineRule="auto"/>
              <w:ind w:left="-6" w:firstLine="11"/>
              <w:jc w:val="both"/>
              <w:rPr>
                <w:sz w:val="24"/>
                <w:szCs w:val="24"/>
              </w:rPr>
            </w:pPr>
          </w:p>
          <w:p w:rsidR="008A1358" w:rsidRDefault="008A1358" w:rsidP="008A1358">
            <w:pPr>
              <w:pStyle w:val="Odstavecseseznamem"/>
              <w:spacing w:line="240" w:lineRule="auto"/>
              <w:ind w:left="-6" w:firstLine="11"/>
              <w:jc w:val="both"/>
              <w:rPr>
                <w:sz w:val="24"/>
                <w:szCs w:val="24"/>
              </w:rPr>
            </w:pPr>
            <w:r>
              <w:rPr>
                <w:sz w:val="24"/>
                <w:szCs w:val="24"/>
              </w:rPr>
              <w:t>Katalog výstavy:</w:t>
            </w:r>
          </w:p>
          <w:p w:rsidR="008A1358" w:rsidRPr="00FA0CED" w:rsidRDefault="008A1358" w:rsidP="008A1358">
            <w:pPr>
              <w:pStyle w:val="Odstavecseseznamem"/>
              <w:spacing w:line="240" w:lineRule="auto"/>
              <w:ind w:left="0"/>
              <w:jc w:val="both"/>
              <w:rPr>
                <w:sz w:val="24"/>
                <w:szCs w:val="24"/>
              </w:rPr>
            </w:pPr>
            <w:r>
              <w:rPr>
                <w:sz w:val="24"/>
                <w:szCs w:val="24"/>
              </w:rPr>
              <w:t xml:space="preserve">I. </w:t>
            </w:r>
            <w:r w:rsidRPr="00FA0CED">
              <w:rPr>
                <w:sz w:val="24"/>
                <w:szCs w:val="24"/>
              </w:rPr>
              <w:t>Matejko-</w:t>
            </w:r>
            <w:r>
              <w:rPr>
                <w:sz w:val="24"/>
                <w:szCs w:val="24"/>
              </w:rPr>
              <w:t xml:space="preserve">Peterka a kol., Země a její pán. </w:t>
            </w:r>
            <w:r w:rsidRPr="00FA0CED">
              <w:rPr>
                <w:sz w:val="24"/>
                <w:szCs w:val="24"/>
              </w:rPr>
              <w:t>Struktury vlády a její projevy na území Rakouského Slezs</w:t>
            </w:r>
            <w:r>
              <w:rPr>
                <w:sz w:val="24"/>
                <w:szCs w:val="24"/>
              </w:rPr>
              <w:t>ka do konce první světové války,</w:t>
            </w:r>
            <w:r w:rsidRPr="00FA0CED">
              <w:rPr>
                <w:sz w:val="24"/>
                <w:szCs w:val="24"/>
              </w:rPr>
              <w:t xml:space="preserve"> Opava 2014.</w:t>
            </w:r>
          </w:p>
          <w:p w:rsidR="008A1358" w:rsidRPr="002953B2" w:rsidRDefault="008A1358" w:rsidP="002953B2">
            <w:pPr>
              <w:contextualSpacing w:val="0"/>
              <w:rPr>
                <w:rFonts w:eastAsia="Calibri"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2953B2" w:rsidRPr="002953B2" w:rsidRDefault="002953B2" w:rsidP="002953B2">
            <w:pPr>
              <w:contextualSpacing w:val="0"/>
              <w:rPr>
                <w:rFonts w:eastAsia="Calibri" w:cs="Times New Roman"/>
                <w:sz w:val="24"/>
                <w:szCs w:val="24"/>
              </w:rPr>
            </w:pPr>
            <w:r w:rsidRPr="002953B2">
              <w:rPr>
                <w:rFonts w:eastAsia="Calibri" w:cs="Times New Roman"/>
                <w:sz w:val="24"/>
                <w:szCs w:val="24"/>
              </w:rPr>
              <w:lastRenderedPageBreak/>
              <w:t>Dle programů</w:t>
            </w: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r w:rsidRPr="002953B2">
              <w:rPr>
                <w:rFonts w:eastAsia="Calibri" w:cs="Times New Roman"/>
                <w:sz w:val="24"/>
                <w:szCs w:val="24"/>
              </w:rPr>
              <w:t>Dle programu</w:t>
            </w: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r w:rsidRPr="002953B2">
              <w:rPr>
                <w:rFonts w:eastAsia="Calibri" w:cs="Times New Roman"/>
                <w:sz w:val="24"/>
                <w:szCs w:val="24"/>
              </w:rPr>
              <w:t>Dle programu</w:t>
            </w: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r w:rsidRPr="00BD78A7">
              <w:rPr>
                <w:sz w:val="24"/>
                <w:szCs w:val="24"/>
              </w:rPr>
              <w:t>Široká veřejnost</w:t>
            </w: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r w:rsidRPr="00591AE8">
              <w:rPr>
                <w:sz w:val="24"/>
                <w:szCs w:val="24"/>
              </w:rPr>
              <w:t>Široká veřejnost</w:t>
            </w: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r w:rsidRPr="00BD78A7">
              <w:rPr>
                <w:sz w:val="24"/>
                <w:szCs w:val="24"/>
              </w:rPr>
              <w:t>Široká veřejnost</w:t>
            </w: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r w:rsidRPr="00BD78A7">
              <w:rPr>
                <w:sz w:val="24"/>
                <w:szCs w:val="24"/>
              </w:rPr>
              <w:t>Široká veřejnost</w:t>
            </w: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r w:rsidRPr="00BD78A7">
              <w:rPr>
                <w:sz w:val="24"/>
                <w:szCs w:val="24"/>
              </w:rPr>
              <w:t>Široká veřejnost</w:t>
            </w:r>
          </w:p>
          <w:p w:rsidR="008A1358" w:rsidRDefault="008A1358" w:rsidP="008A1358">
            <w:pPr>
              <w:pStyle w:val="Odstavecseseznamem"/>
              <w:spacing w:after="200" w:line="240" w:lineRule="auto"/>
              <w:ind w:left="0"/>
              <w:jc w:val="both"/>
              <w:rPr>
                <w:sz w:val="24"/>
                <w:szCs w:val="24"/>
              </w:rPr>
            </w:pPr>
          </w:p>
          <w:p w:rsidR="002953B2" w:rsidRPr="002953B2" w:rsidRDefault="002953B2" w:rsidP="002953B2">
            <w:pPr>
              <w:contextualSpacing w:val="0"/>
              <w:rPr>
                <w:rFonts w:eastAsia="Calibri"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2953B2" w:rsidRPr="002953B2" w:rsidRDefault="002953B2" w:rsidP="002953B2">
            <w:pPr>
              <w:contextualSpacing w:val="0"/>
              <w:rPr>
                <w:rFonts w:eastAsia="Calibri" w:cs="Times New Roman"/>
                <w:sz w:val="24"/>
                <w:szCs w:val="24"/>
              </w:rPr>
            </w:pPr>
            <w:r w:rsidRPr="002953B2">
              <w:rPr>
                <w:rFonts w:eastAsia="Calibri" w:cs="Times New Roman"/>
                <w:sz w:val="24"/>
                <w:szCs w:val="24"/>
              </w:rPr>
              <w:lastRenderedPageBreak/>
              <w:t>Vytištěno 5 524 ks</w:t>
            </w: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r w:rsidRPr="002953B2">
              <w:rPr>
                <w:rFonts w:eastAsia="Calibri" w:cs="Times New Roman"/>
                <w:sz w:val="24"/>
                <w:szCs w:val="24"/>
              </w:rPr>
              <w:t>Vytištěno</w:t>
            </w:r>
          </w:p>
          <w:p w:rsidR="002953B2" w:rsidRDefault="002953B2" w:rsidP="002953B2">
            <w:pPr>
              <w:contextualSpacing w:val="0"/>
              <w:rPr>
                <w:rFonts w:eastAsia="Calibri" w:cs="Times New Roman"/>
                <w:sz w:val="24"/>
                <w:szCs w:val="24"/>
              </w:rPr>
            </w:pPr>
            <w:r w:rsidRPr="002953B2">
              <w:rPr>
                <w:rFonts w:eastAsia="Calibri" w:cs="Times New Roman"/>
                <w:sz w:val="24"/>
                <w:szCs w:val="24"/>
              </w:rPr>
              <w:t>184 Ks – Letem světem arboretem</w:t>
            </w: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r w:rsidRPr="00FA0CED">
              <w:rPr>
                <w:sz w:val="24"/>
                <w:szCs w:val="24"/>
              </w:rPr>
              <w:t>Vytištěno</w:t>
            </w:r>
            <w:r>
              <w:rPr>
                <w:sz w:val="24"/>
                <w:szCs w:val="24"/>
              </w:rPr>
              <w:t>: 700 Ks</w:t>
            </w:r>
            <w:r w:rsidRPr="00FA0CED">
              <w:rPr>
                <w:sz w:val="24"/>
                <w:szCs w:val="24"/>
              </w:rPr>
              <w:t xml:space="preserve"> </w:t>
            </w: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r w:rsidRPr="00591AE8">
              <w:rPr>
                <w:sz w:val="24"/>
                <w:szCs w:val="24"/>
              </w:rPr>
              <w:t xml:space="preserve">Vytištěno: </w:t>
            </w:r>
            <w:r>
              <w:rPr>
                <w:sz w:val="24"/>
                <w:szCs w:val="24"/>
              </w:rPr>
              <w:t>500 ks</w:t>
            </w: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r w:rsidRPr="00FA0CED">
              <w:rPr>
                <w:sz w:val="24"/>
                <w:szCs w:val="24"/>
              </w:rPr>
              <w:t>Vytištěno</w:t>
            </w:r>
            <w:r>
              <w:rPr>
                <w:sz w:val="24"/>
                <w:szCs w:val="24"/>
              </w:rPr>
              <w:t>: 500 ks</w:t>
            </w: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r w:rsidRPr="00FA0CED">
              <w:rPr>
                <w:sz w:val="24"/>
                <w:szCs w:val="24"/>
              </w:rPr>
              <w:t>Vytištěno</w:t>
            </w:r>
            <w:r>
              <w:rPr>
                <w:sz w:val="24"/>
                <w:szCs w:val="24"/>
              </w:rPr>
              <w:t>: 300 ks</w:t>
            </w: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r w:rsidRPr="00FA0CED">
              <w:rPr>
                <w:sz w:val="24"/>
                <w:szCs w:val="24"/>
              </w:rPr>
              <w:t>Vytištěno</w:t>
            </w:r>
            <w:r>
              <w:rPr>
                <w:sz w:val="24"/>
                <w:szCs w:val="24"/>
              </w:rPr>
              <w:t>: 700 ks</w:t>
            </w: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Pr="002953B2" w:rsidRDefault="008A1358" w:rsidP="002953B2">
            <w:pPr>
              <w:contextualSpacing w:val="0"/>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2953B2" w:rsidRPr="002953B2" w:rsidRDefault="002953B2" w:rsidP="002953B2">
            <w:pPr>
              <w:contextualSpacing w:val="0"/>
              <w:rPr>
                <w:rFonts w:eastAsia="Calibri" w:cs="Times New Roman"/>
                <w:sz w:val="24"/>
                <w:szCs w:val="24"/>
              </w:rPr>
            </w:pPr>
            <w:r w:rsidRPr="002953B2">
              <w:rPr>
                <w:rFonts w:eastAsia="Calibri" w:cs="Times New Roman"/>
                <w:sz w:val="24"/>
                <w:szCs w:val="24"/>
              </w:rPr>
              <w:lastRenderedPageBreak/>
              <w:t xml:space="preserve">Z vlastních </w:t>
            </w:r>
            <w:proofErr w:type="gramStart"/>
            <w:r w:rsidRPr="002953B2">
              <w:rPr>
                <w:rFonts w:eastAsia="Calibri" w:cs="Times New Roman"/>
                <w:sz w:val="24"/>
                <w:szCs w:val="24"/>
              </w:rPr>
              <w:t>zdrojů</w:t>
            </w:r>
            <w:proofErr w:type="gramEnd"/>
            <w:r w:rsidRPr="002953B2">
              <w:rPr>
                <w:rFonts w:eastAsia="Calibri" w:cs="Times New Roman"/>
                <w:sz w:val="24"/>
                <w:szCs w:val="24"/>
              </w:rPr>
              <w:t xml:space="preserve"> –</w:t>
            </w:r>
            <w:proofErr w:type="gramStart"/>
            <w:r w:rsidRPr="002953B2">
              <w:rPr>
                <w:rFonts w:eastAsia="Calibri" w:cs="Times New Roman"/>
                <w:sz w:val="24"/>
                <w:szCs w:val="24"/>
              </w:rPr>
              <w:t>součást</w:t>
            </w:r>
            <w:proofErr w:type="gramEnd"/>
            <w:r w:rsidRPr="002953B2">
              <w:rPr>
                <w:rFonts w:eastAsia="Calibri" w:cs="Times New Roman"/>
                <w:sz w:val="24"/>
                <w:szCs w:val="24"/>
              </w:rPr>
              <w:t xml:space="preserve"> vstupného na edukační programy</w:t>
            </w: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r w:rsidRPr="002953B2">
              <w:rPr>
                <w:rFonts w:eastAsia="Calibri" w:cs="Times New Roman"/>
                <w:sz w:val="24"/>
                <w:szCs w:val="24"/>
              </w:rPr>
              <w:t>Z vlastních zdrojů</w:t>
            </w: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Pr="002953B2" w:rsidRDefault="002953B2" w:rsidP="002953B2">
            <w:pPr>
              <w:contextualSpacing w:val="0"/>
              <w:rPr>
                <w:rFonts w:eastAsia="Calibri" w:cs="Times New Roman"/>
                <w:sz w:val="24"/>
                <w:szCs w:val="24"/>
              </w:rPr>
            </w:pPr>
          </w:p>
          <w:p w:rsidR="002953B2" w:rsidRDefault="002953B2" w:rsidP="002953B2">
            <w:pPr>
              <w:contextualSpacing w:val="0"/>
              <w:rPr>
                <w:rFonts w:eastAsia="Calibri" w:cs="Times New Roman"/>
                <w:sz w:val="24"/>
                <w:szCs w:val="24"/>
              </w:rPr>
            </w:pPr>
            <w:r w:rsidRPr="002953B2">
              <w:rPr>
                <w:rFonts w:eastAsia="Calibri" w:cs="Times New Roman"/>
                <w:sz w:val="24"/>
                <w:szCs w:val="24"/>
              </w:rPr>
              <w:t>Z vlastních zdrojů</w:t>
            </w: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r>
              <w:rPr>
                <w:sz w:val="24"/>
                <w:szCs w:val="24"/>
              </w:rPr>
              <w:t xml:space="preserve">Z </w:t>
            </w:r>
            <w:r w:rsidRPr="00FA0CED">
              <w:rPr>
                <w:sz w:val="24"/>
                <w:szCs w:val="24"/>
              </w:rPr>
              <w:t>externích zdrojů</w:t>
            </w:r>
            <w:r>
              <w:rPr>
                <w:sz w:val="24"/>
                <w:szCs w:val="24"/>
              </w:rPr>
              <w:t xml:space="preserve"> </w:t>
            </w:r>
          </w:p>
          <w:p w:rsidR="008A1358" w:rsidRDefault="008A1358" w:rsidP="008A1358">
            <w:pPr>
              <w:pStyle w:val="Odstavecseseznamem"/>
              <w:spacing w:line="240" w:lineRule="auto"/>
              <w:ind w:left="0"/>
              <w:jc w:val="both"/>
              <w:rPr>
                <w:sz w:val="24"/>
                <w:szCs w:val="24"/>
              </w:rPr>
            </w:pPr>
            <w:r>
              <w:rPr>
                <w:sz w:val="24"/>
                <w:szCs w:val="24"/>
              </w:rPr>
              <w:t>(projekt NAKI)</w:t>
            </w: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r w:rsidRPr="00BD78A7">
              <w:rPr>
                <w:sz w:val="24"/>
                <w:szCs w:val="24"/>
              </w:rPr>
              <w:t>Z vlastních zdrojů</w:t>
            </w: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r w:rsidRPr="00BD78A7">
              <w:rPr>
                <w:sz w:val="24"/>
                <w:szCs w:val="24"/>
              </w:rPr>
              <w:t>Z vlastních zdrojů</w:t>
            </w: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p>
          <w:p w:rsidR="008A1358" w:rsidRDefault="008A1358" w:rsidP="008A1358">
            <w:pPr>
              <w:pStyle w:val="Odstavecseseznamem"/>
              <w:spacing w:after="200" w:line="240" w:lineRule="auto"/>
              <w:ind w:left="0"/>
              <w:jc w:val="both"/>
              <w:rPr>
                <w:sz w:val="24"/>
                <w:szCs w:val="24"/>
              </w:rPr>
            </w:pPr>
            <w:r w:rsidRPr="00BD78A7">
              <w:rPr>
                <w:sz w:val="24"/>
                <w:szCs w:val="24"/>
              </w:rPr>
              <w:t>Z vlastních zdrojů</w:t>
            </w: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r>
              <w:rPr>
                <w:sz w:val="24"/>
                <w:szCs w:val="24"/>
              </w:rPr>
              <w:t xml:space="preserve">Z </w:t>
            </w:r>
            <w:r w:rsidRPr="00FA0CED">
              <w:rPr>
                <w:sz w:val="24"/>
                <w:szCs w:val="24"/>
              </w:rPr>
              <w:t>externích zdrojů</w:t>
            </w:r>
            <w:r>
              <w:rPr>
                <w:sz w:val="24"/>
                <w:szCs w:val="24"/>
              </w:rPr>
              <w:t xml:space="preserve"> </w:t>
            </w:r>
          </w:p>
          <w:p w:rsidR="008A1358" w:rsidRDefault="008A1358" w:rsidP="008A1358">
            <w:pPr>
              <w:pStyle w:val="Odstavecseseznamem"/>
              <w:spacing w:line="240" w:lineRule="auto"/>
              <w:ind w:left="0"/>
              <w:jc w:val="both"/>
              <w:rPr>
                <w:sz w:val="24"/>
                <w:szCs w:val="24"/>
              </w:rPr>
            </w:pPr>
            <w:r>
              <w:rPr>
                <w:sz w:val="24"/>
                <w:szCs w:val="24"/>
              </w:rPr>
              <w:t>(projekt NAKI)</w:t>
            </w: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Default="008A1358" w:rsidP="008A1358">
            <w:pPr>
              <w:pStyle w:val="Odstavecseseznamem"/>
              <w:spacing w:line="240" w:lineRule="auto"/>
              <w:ind w:left="0"/>
              <w:jc w:val="both"/>
              <w:rPr>
                <w:sz w:val="24"/>
                <w:szCs w:val="24"/>
              </w:rPr>
            </w:pPr>
          </w:p>
          <w:p w:rsidR="008A1358" w:rsidRPr="002953B2" w:rsidRDefault="008A1358" w:rsidP="002953B2">
            <w:pPr>
              <w:contextualSpacing w:val="0"/>
              <w:rPr>
                <w:rFonts w:eastAsia="Calibri" w:cs="Times New Roman"/>
                <w:sz w:val="24"/>
                <w:szCs w:val="24"/>
              </w:rPr>
            </w:pP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lastRenderedPageBreak/>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Pracovní listy k expozici Ulička řemesel</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proofErr w:type="gramStart"/>
            <w:r w:rsidRPr="00BF75E8">
              <w:rPr>
                <w:rFonts w:eastAsia="Calibri" w:cs="Times New Roman"/>
                <w:sz w:val="24"/>
                <w:szCs w:val="24"/>
              </w:rPr>
              <w:t>Děti             ve</w:t>
            </w:r>
            <w:proofErr w:type="gramEnd"/>
            <w:r w:rsidRPr="00BF75E8">
              <w:rPr>
                <w:rFonts w:eastAsia="Calibri" w:cs="Times New Roman"/>
                <w:sz w:val="24"/>
                <w:szCs w:val="24"/>
              </w:rPr>
              <w:t xml:space="preserve"> školních výpravách</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proofErr w:type="gramStart"/>
            <w:r w:rsidRPr="00BF75E8">
              <w:rPr>
                <w:rFonts w:eastAsia="Calibri" w:cs="Times New Roman"/>
                <w:sz w:val="24"/>
                <w:szCs w:val="24"/>
              </w:rPr>
              <w:t>Zdarma           k programu</w:t>
            </w:r>
            <w:proofErr w:type="gramEnd"/>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Financováno z prostředků statutárního města Brna</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Archeologia technica 25 (2014)</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300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Vlastní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Archeologia technica 24 (2013)</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150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Vlastní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Archeologia technica 23 (2012)</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200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Vlastní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Textil v muzeu 2014</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300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Kulturní aktivity MK ČR</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Textil v muzeu 2013</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200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Vlastní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Textil v muzeu 2012</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250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Vlastní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Fórum pro konzervátory-restaurátory 2014</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500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Externí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Fórum pro konzervátory-restaurátory 2013</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450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Externí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Fórum pro konzervátory-restaurátory 2012</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450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Externí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Historická fotografie 2014</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300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Kulturní aktivity MK ČR / částečně vlastní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lastRenderedPageBreak/>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Historická fotografie 2013</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300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Vlastní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Historická fotografie 2012</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600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Vlastní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Nedokončená dálnice Vratislava-Brno-Vídeň (2014)</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250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Vlastní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Zdraví a nemoc v dějinách člověka a zvířat (2014)</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250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Vlastní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Průmysl, technika a exaktní vědy na Moravě a ve Slezsku (2014)</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250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Vlastní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Hodinky Prim. 1954-1994. (2014)</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500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Kulturní aktivity MK ČR</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Výzdobné techniky kovů I. (2014)</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300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Kulturní aktivity MK ČR - MCK</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Kolečko první pomoci (2014)</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3000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Kulturní aktivity MK ČR</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Soustavná elektrizace Moravy a Slezska 1918-1955. (2013)</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300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Interní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Od tamtamu k internetu (2013)</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300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Externí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Po stopách zdraví a nemoci člověka a zvířat II. (2013)</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200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Interní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K historii průmyslu, exaktních věd a techniky na Moravě a ve Slezsku I. (2013)</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200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Interní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Ochrana státní hranice (2013)</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200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Interní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 xml:space="preserve">Ochrana mincí a medailí v muzejních sbírkách. </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300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Kulturní aktivity MK ČR - MCK</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Dřevěné konstrukce. Technické a kulturní dědictví v edukativní praxi.(2013)</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300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Kulturní aktivity MK ČR</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lastRenderedPageBreak/>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Technical Museums as Guardians and Educators. (2012)</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100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Externí + interní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 xml:space="preserve">Po stopách zdraví a nemoci člověka a zvířat I. (2012) </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200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Interní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Povrchové úpravy železných kovů (2012)</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100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Kulturní aktivity MK ČR</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Vidět s úsměvem (2012)</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100 ks</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Interní zdroje</w:t>
            </w:r>
          </w:p>
        </w:tc>
      </w:tr>
      <w:tr w:rsidR="00BF75E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0"/>
                <w:szCs w:val="20"/>
              </w:rPr>
            </w:pPr>
            <w:r w:rsidRPr="00BF75E8">
              <w:rPr>
                <w:rFonts w:eastAsia="Calibri" w:cs="Times New Roman"/>
                <w:sz w:val="20"/>
                <w:szCs w:val="20"/>
              </w:rPr>
              <w:t xml:space="preserve">Technické </w:t>
            </w:r>
            <w:proofErr w:type="gramStart"/>
            <w:r w:rsidRPr="00BF75E8">
              <w:rPr>
                <w:rFonts w:eastAsia="Calibri" w:cs="Times New Roman"/>
                <w:sz w:val="20"/>
                <w:szCs w:val="20"/>
              </w:rPr>
              <w:t>muzeum     v Brně</w:t>
            </w:r>
            <w:proofErr w:type="gramEnd"/>
            <w:r w:rsidRPr="00BF75E8">
              <w:rPr>
                <w:rFonts w:eastAsia="Calibri" w:cs="Times New Roman"/>
                <w:sz w:val="20"/>
                <w:szCs w:val="20"/>
              </w:rPr>
              <w:t xml:space="preserve">  </w:t>
            </w:r>
          </w:p>
        </w:tc>
        <w:tc>
          <w:tcPr>
            <w:tcW w:w="253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Základní muzeologické pojmy (2012)</w:t>
            </w:r>
          </w:p>
        </w:tc>
        <w:tc>
          <w:tcPr>
            <w:tcW w:w="1549"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Odborná veřejnost</w:t>
            </w:r>
          </w:p>
        </w:tc>
        <w:tc>
          <w:tcPr>
            <w:tcW w:w="1660"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300 ks (dotisk)</w:t>
            </w:r>
          </w:p>
        </w:tc>
        <w:tc>
          <w:tcPr>
            <w:tcW w:w="2086" w:type="dxa"/>
            <w:tcBorders>
              <w:top w:val="single" w:sz="4" w:space="0" w:color="auto"/>
              <w:left w:val="single" w:sz="4" w:space="0" w:color="auto"/>
              <w:bottom w:val="single" w:sz="4" w:space="0" w:color="auto"/>
              <w:right w:val="single" w:sz="4" w:space="0" w:color="auto"/>
            </w:tcBorders>
          </w:tcPr>
          <w:p w:rsidR="00BF75E8" w:rsidRPr="00BF75E8" w:rsidRDefault="00BF75E8" w:rsidP="00BF75E8">
            <w:pPr>
              <w:rPr>
                <w:rFonts w:eastAsia="Calibri" w:cs="Times New Roman"/>
                <w:sz w:val="24"/>
                <w:szCs w:val="24"/>
              </w:rPr>
            </w:pPr>
            <w:r w:rsidRPr="00BF75E8">
              <w:rPr>
                <w:rFonts w:eastAsia="Calibri" w:cs="Times New Roman"/>
                <w:sz w:val="24"/>
                <w:szCs w:val="24"/>
              </w:rPr>
              <w:t>Kulturní aktivity MK ČR</w:t>
            </w:r>
          </w:p>
        </w:tc>
      </w:tr>
      <w:tr w:rsidR="00824E28"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824E28" w:rsidRPr="00BF75E8" w:rsidRDefault="009C7095" w:rsidP="00BF75E8">
            <w:pPr>
              <w:rPr>
                <w:rFonts w:eastAsia="Calibri" w:cs="Times New Roman"/>
                <w:sz w:val="20"/>
                <w:szCs w:val="20"/>
              </w:rPr>
            </w:pPr>
            <w:r>
              <w:rPr>
                <w:rFonts w:eastAsia="Calibri" w:cs="Times New Roman"/>
                <w:sz w:val="20"/>
                <w:szCs w:val="20"/>
              </w:rPr>
              <w:t>Umělecko</w:t>
            </w:r>
            <w:r w:rsidR="00A84926">
              <w:rPr>
                <w:rFonts w:eastAsia="Calibri" w:cs="Times New Roman"/>
                <w:sz w:val="20"/>
                <w:szCs w:val="20"/>
              </w:rPr>
              <w:t>průmyslové museum</w:t>
            </w:r>
          </w:p>
        </w:tc>
        <w:tc>
          <w:tcPr>
            <w:tcW w:w="2536" w:type="dxa"/>
            <w:tcBorders>
              <w:top w:val="single" w:sz="4" w:space="0" w:color="auto"/>
              <w:left w:val="single" w:sz="4" w:space="0" w:color="auto"/>
              <w:bottom w:val="single" w:sz="4" w:space="0" w:color="auto"/>
              <w:right w:val="single" w:sz="4" w:space="0" w:color="auto"/>
            </w:tcBorders>
          </w:tcPr>
          <w:p w:rsidR="00481D56" w:rsidRDefault="00481D56" w:rsidP="00481D56">
            <w:pPr>
              <w:pStyle w:val="Odstavecseseznamem"/>
              <w:spacing w:after="200"/>
              <w:ind w:left="0"/>
              <w:jc w:val="both"/>
              <w:rPr>
                <w:rFonts w:eastAsia="Times New Roman" w:cs="Times New Roman"/>
                <w:b/>
                <w:lang w:eastAsia="cs-CZ"/>
              </w:rPr>
            </w:pPr>
            <w:r>
              <w:rPr>
                <w:rFonts w:eastAsia="Times New Roman" w:cs="Times New Roman"/>
                <w:b/>
                <w:lang w:eastAsia="cs-CZ"/>
              </w:rPr>
              <w:t>1) vlastní edukační tituly</w:t>
            </w:r>
          </w:p>
          <w:p w:rsidR="00481D56" w:rsidRDefault="00481D56" w:rsidP="00481D56">
            <w:pPr>
              <w:pStyle w:val="Odstavecseseznamem"/>
              <w:spacing w:after="200"/>
              <w:ind w:left="0"/>
              <w:jc w:val="both"/>
              <w:rPr>
                <w:rFonts w:eastAsia="Times New Roman" w:cs="Times New Roman"/>
                <w:b/>
                <w:lang w:eastAsia="cs-CZ"/>
              </w:rPr>
            </w:pPr>
          </w:p>
          <w:p w:rsidR="00481D56" w:rsidRPr="001762A4" w:rsidRDefault="00481D56" w:rsidP="00481D56">
            <w:pPr>
              <w:pStyle w:val="Odstavecseseznamem"/>
              <w:spacing w:after="200"/>
              <w:ind w:left="0"/>
              <w:jc w:val="both"/>
              <w:rPr>
                <w:rFonts w:eastAsia="Times New Roman" w:cs="Times New Roman"/>
                <w:b/>
                <w:lang w:eastAsia="cs-CZ"/>
              </w:rPr>
            </w:pPr>
            <w:r w:rsidRPr="001762A4">
              <w:rPr>
                <w:rFonts w:eastAsia="Times New Roman" w:cs="Times New Roman"/>
                <w:b/>
                <w:lang w:eastAsia="cs-CZ"/>
              </w:rPr>
              <w:t>2012</w:t>
            </w:r>
          </w:p>
          <w:p w:rsidR="00481D56" w:rsidRPr="00DD2518" w:rsidRDefault="00481D56" w:rsidP="00481D56">
            <w:pPr>
              <w:autoSpaceDE w:val="0"/>
              <w:autoSpaceDN w:val="0"/>
              <w:adjustRightInd w:val="0"/>
              <w:rPr>
                <w:rFonts w:cs="Times New Roman"/>
              </w:rPr>
            </w:pPr>
            <w:r w:rsidRPr="00DD2518">
              <w:rPr>
                <w:rFonts w:cs="Times New Roman"/>
              </w:rPr>
              <w:t>-Fulková, Marie, Hajdušková, Lucie, Sehnalíková, Vladimíra:</w:t>
            </w:r>
          </w:p>
          <w:p w:rsidR="00481D56" w:rsidRDefault="00481D56" w:rsidP="00481D56">
            <w:pPr>
              <w:autoSpaceDE w:val="0"/>
              <w:autoSpaceDN w:val="0"/>
              <w:adjustRightInd w:val="0"/>
              <w:rPr>
                <w:rFonts w:cs="Times New Roman"/>
                <w:b/>
                <w:i/>
              </w:rPr>
            </w:pPr>
            <w:r w:rsidRPr="001762A4">
              <w:rPr>
                <w:rFonts w:cs="Times New Roman"/>
                <w:b/>
                <w:i/>
              </w:rPr>
              <w:t>Galerijní a muzejní edukace</w:t>
            </w:r>
            <w:r>
              <w:rPr>
                <w:rFonts w:cs="Times New Roman"/>
                <w:b/>
                <w:i/>
              </w:rPr>
              <w:t xml:space="preserve"> I </w:t>
            </w:r>
            <w:r w:rsidRPr="001762A4">
              <w:rPr>
                <w:rFonts w:cs="Times New Roman"/>
                <w:b/>
                <w:i/>
              </w:rPr>
              <w:t>/</w:t>
            </w:r>
            <w:r>
              <w:rPr>
                <w:rFonts w:cs="Times New Roman"/>
                <w:b/>
                <w:i/>
              </w:rPr>
              <w:t xml:space="preserve"> </w:t>
            </w:r>
            <w:r w:rsidRPr="001762A4">
              <w:rPr>
                <w:rFonts w:cs="Times New Roman"/>
                <w:b/>
                <w:i/>
              </w:rPr>
              <w:t>Vlastní cestou k</w:t>
            </w:r>
            <w:r>
              <w:rPr>
                <w:rFonts w:cs="Times New Roman"/>
                <w:b/>
                <w:i/>
              </w:rPr>
              <w:t> </w:t>
            </w:r>
            <w:r w:rsidRPr="001762A4">
              <w:rPr>
                <w:rFonts w:cs="Times New Roman"/>
                <w:b/>
                <w:i/>
              </w:rPr>
              <w:t>umění</w:t>
            </w:r>
          </w:p>
          <w:p w:rsidR="00481D56" w:rsidRPr="00231BBA" w:rsidRDefault="00481D56" w:rsidP="00481D56">
            <w:pPr>
              <w:rPr>
                <w:rFonts w:cs="Times New Roman"/>
                <w:b/>
              </w:rPr>
            </w:pPr>
            <w:r w:rsidRPr="00231BBA">
              <w:rPr>
                <w:rFonts w:cs="Times New Roman"/>
                <w:b/>
              </w:rPr>
              <w:t>Galerijní a muzejní edukace 1. Vlastní cestou k umění</w:t>
            </w:r>
          </w:p>
          <w:p w:rsidR="00481D56" w:rsidRDefault="00481D56" w:rsidP="00481D56">
            <w:pPr>
              <w:rPr>
                <w:rFonts w:cs="Times New Roman"/>
                <w:b/>
              </w:rPr>
            </w:pPr>
            <w:r w:rsidRPr="00231BBA">
              <w:rPr>
                <w:rFonts w:cs="Times New Roman"/>
                <w:b/>
              </w:rPr>
              <w:t>Vzdělávací programy Uměleckoprůmyslového musea v Praze a Galerie Rudolfinum v roce 2011</w:t>
            </w:r>
          </w:p>
          <w:p w:rsidR="00481D56" w:rsidRPr="00BE46AF" w:rsidRDefault="00481D56" w:rsidP="00481D56">
            <w:pPr>
              <w:autoSpaceDE w:val="0"/>
              <w:autoSpaceDN w:val="0"/>
              <w:adjustRightInd w:val="0"/>
              <w:rPr>
                <w:rFonts w:cs="Times New Roman"/>
              </w:rPr>
            </w:pPr>
            <w:r w:rsidRPr="00BE46AF">
              <w:rPr>
                <w:rFonts w:cs="Times New Roman"/>
              </w:rPr>
              <w:t>Odborná kniha</w:t>
            </w:r>
          </w:p>
          <w:p w:rsidR="00481D56" w:rsidRPr="00231BBA" w:rsidRDefault="00481D56" w:rsidP="00481D56">
            <w:pPr>
              <w:rPr>
                <w:rStyle w:val="StylStandardnpsmoodstavce1Arial"/>
                <w:rFonts w:cs="Times New Roman"/>
              </w:rPr>
            </w:pPr>
            <w:r w:rsidRPr="00231BBA">
              <w:rPr>
                <w:rStyle w:val="StylStandardnpsmoodstavce1Arial"/>
                <w:rFonts w:cs="Times New Roman"/>
              </w:rPr>
              <w:t>vydavatelé: UK v Praze, Pedagogická fakulta, a UPM v Praze, 2012</w:t>
            </w:r>
          </w:p>
          <w:p w:rsidR="00481D56" w:rsidRPr="00231BBA" w:rsidRDefault="00481D56" w:rsidP="00481D56">
            <w:pPr>
              <w:rPr>
                <w:rFonts w:cs="Times New Roman"/>
              </w:rPr>
            </w:pPr>
            <w:r>
              <w:rPr>
                <w:rFonts w:cs="Times New Roman"/>
              </w:rPr>
              <w:t>V</w:t>
            </w:r>
            <w:r w:rsidRPr="00231BBA">
              <w:rPr>
                <w:rFonts w:cs="Times New Roman"/>
              </w:rPr>
              <w:t>ydání: české s anglickým resumé</w:t>
            </w:r>
          </w:p>
          <w:p w:rsidR="00481D56" w:rsidRDefault="00481D56" w:rsidP="00481D56">
            <w:pPr>
              <w:autoSpaceDE w:val="0"/>
              <w:autoSpaceDN w:val="0"/>
              <w:adjustRightInd w:val="0"/>
              <w:rPr>
                <w:rFonts w:cs="Times New Roman"/>
              </w:rPr>
            </w:pPr>
            <w:r w:rsidRPr="00DD2518">
              <w:rPr>
                <w:rFonts w:cs="Times New Roman"/>
                <w:b/>
              </w:rPr>
              <w:t>(</w:t>
            </w:r>
            <w:r w:rsidRPr="001762A4">
              <w:rPr>
                <w:rFonts w:cs="Times New Roman"/>
              </w:rPr>
              <w:t>byla v březnu 2012 oceněna 3. místem v kategorii učebnic a didaktických pomůcek v soutěži O nejkrásnější knihu roku 2011</w:t>
            </w:r>
            <w:r>
              <w:rPr>
                <w:rFonts w:cs="Times New Roman"/>
              </w:rPr>
              <w:t>)</w:t>
            </w:r>
          </w:p>
          <w:p w:rsidR="00481D56" w:rsidRPr="001762A4" w:rsidRDefault="00481D56" w:rsidP="00481D56">
            <w:pPr>
              <w:autoSpaceDE w:val="0"/>
              <w:autoSpaceDN w:val="0"/>
              <w:adjustRightInd w:val="0"/>
              <w:rPr>
                <w:rFonts w:cs="Times New Roman"/>
              </w:rPr>
            </w:pPr>
          </w:p>
          <w:p w:rsidR="00481D56" w:rsidRDefault="00481D56" w:rsidP="00481D56">
            <w:pPr>
              <w:contextualSpacing w:val="0"/>
              <w:rPr>
                <w:rFonts w:cs="Times New Roman"/>
              </w:rPr>
            </w:pPr>
            <w:r>
              <w:rPr>
                <w:rFonts w:cs="Times New Roman"/>
              </w:rPr>
              <w:t>-Sehnalíková, Vladimíra, Havlůjová, Hana:</w:t>
            </w:r>
          </w:p>
          <w:p w:rsidR="00481D56" w:rsidRDefault="00481D56" w:rsidP="00481D56">
            <w:pPr>
              <w:contextualSpacing w:val="0"/>
              <w:rPr>
                <w:rFonts w:cs="Times New Roman"/>
                <w:b/>
                <w:i/>
              </w:rPr>
            </w:pPr>
            <w:r w:rsidRPr="001762A4">
              <w:rPr>
                <w:rFonts w:cs="Times New Roman"/>
                <w:b/>
                <w:i/>
              </w:rPr>
              <w:t xml:space="preserve">Listy o módě a krejčovském řemesle aneb Za vším hledej </w:t>
            </w:r>
            <w:r w:rsidRPr="001762A4">
              <w:rPr>
                <w:rFonts w:cs="Times New Roman"/>
                <w:b/>
                <w:i/>
              </w:rPr>
              <w:lastRenderedPageBreak/>
              <w:t>ženu? / The fashion and Dressmaking Gazette: Cherchez la femme Everywhere?</w:t>
            </w:r>
          </w:p>
          <w:p w:rsidR="00481D56" w:rsidRPr="00C93EE5" w:rsidRDefault="00481D56" w:rsidP="00481D56">
            <w:pPr>
              <w:contextualSpacing w:val="0"/>
              <w:rPr>
                <w:rFonts w:cs="Times New Roman"/>
              </w:rPr>
            </w:pPr>
            <w:r w:rsidRPr="00C93EE5">
              <w:rPr>
                <w:rFonts w:cs="Times New Roman"/>
              </w:rPr>
              <w:t>Pracovní listy pro návštěvníky výstavy</w:t>
            </w:r>
          </w:p>
          <w:p w:rsidR="00481D56" w:rsidRPr="00BE46AF" w:rsidRDefault="00481D56" w:rsidP="00481D56">
            <w:pPr>
              <w:contextualSpacing w:val="0"/>
              <w:rPr>
                <w:rFonts w:cs="Times New Roman"/>
              </w:rPr>
            </w:pPr>
            <w:r w:rsidRPr="00BE46AF">
              <w:rPr>
                <w:rFonts w:cs="Times New Roman"/>
              </w:rPr>
              <w:t>Vydavatel: UPM v Praze</w:t>
            </w:r>
          </w:p>
          <w:p w:rsidR="00481D56" w:rsidRDefault="00481D56" w:rsidP="00481D56">
            <w:pPr>
              <w:contextualSpacing w:val="0"/>
              <w:rPr>
                <w:rFonts w:cs="Times New Roman"/>
              </w:rPr>
            </w:pPr>
            <w:r>
              <w:rPr>
                <w:rFonts w:cs="Times New Roman"/>
              </w:rPr>
              <w:t>Vydání české a anglické</w:t>
            </w:r>
          </w:p>
          <w:p w:rsidR="00481D56" w:rsidRPr="008C431C" w:rsidRDefault="00481D56" w:rsidP="00481D56">
            <w:pPr>
              <w:ind w:left="182"/>
              <w:contextualSpacing w:val="0"/>
              <w:rPr>
                <w:rFonts w:cs="Times New Roman"/>
              </w:rPr>
            </w:pPr>
          </w:p>
          <w:p w:rsidR="00481D56" w:rsidRDefault="00481D56" w:rsidP="00481D56">
            <w:pPr>
              <w:contextualSpacing w:val="0"/>
              <w:rPr>
                <w:rFonts w:cs="Times New Roman"/>
              </w:rPr>
            </w:pPr>
            <w:r>
              <w:rPr>
                <w:rFonts w:cs="Times New Roman"/>
              </w:rPr>
              <w:t>-</w:t>
            </w:r>
            <w:r w:rsidRPr="00DD2518">
              <w:rPr>
                <w:rFonts w:cs="Times New Roman"/>
              </w:rPr>
              <w:t>Sehnalíková, Vladimíra, Havlůjová, Hana</w:t>
            </w:r>
            <w:r w:rsidRPr="00DD2518">
              <w:rPr>
                <w:rFonts w:cs="Times New Roman"/>
                <w:b/>
                <w:i/>
              </w:rPr>
              <w:t xml:space="preserve"> </w:t>
            </w:r>
            <w:r>
              <w:rPr>
                <w:rFonts w:cs="Times New Roman"/>
                <w:b/>
                <w:i/>
              </w:rPr>
              <w:t>M</w:t>
            </w:r>
            <w:r w:rsidRPr="00DD2518">
              <w:rPr>
                <w:rFonts w:cs="Times New Roman"/>
                <w:b/>
                <w:i/>
              </w:rPr>
              <w:t>etodika pro učitele</w:t>
            </w:r>
            <w:r w:rsidRPr="00DD2518">
              <w:rPr>
                <w:rFonts w:cs="Times New Roman"/>
              </w:rPr>
              <w:t xml:space="preserve"> k výstavě Pražské módní salony</w:t>
            </w:r>
          </w:p>
          <w:p w:rsidR="00481D56" w:rsidRDefault="00481D56" w:rsidP="00481D56">
            <w:pPr>
              <w:contextualSpacing w:val="0"/>
              <w:rPr>
                <w:rFonts w:cs="Times New Roman"/>
              </w:rPr>
            </w:pPr>
            <w:r>
              <w:rPr>
                <w:rFonts w:cs="Times New Roman"/>
              </w:rPr>
              <w:t>Česká verze</w:t>
            </w:r>
          </w:p>
          <w:p w:rsidR="00BA6738" w:rsidRDefault="00BA6738" w:rsidP="00BA6738">
            <w:pPr>
              <w:contextualSpacing w:val="0"/>
              <w:rPr>
                <w:rFonts w:cs="Times New Roman"/>
              </w:rPr>
            </w:pPr>
            <w:r w:rsidRPr="00DD2518">
              <w:rPr>
                <w:rFonts w:cs="Times New Roman"/>
              </w:rPr>
              <w:t>-</w:t>
            </w:r>
            <w:r>
              <w:rPr>
                <w:rFonts w:cs="Times New Roman"/>
              </w:rPr>
              <w:t>Sehnalíková, Vladimíra:</w:t>
            </w:r>
          </w:p>
          <w:p w:rsidR="00BA6738" w:rsidRDefault="00BA6738" w:rsidP="00BA6738">
            <w:pPr>
              <w:contextualSpacing w:val="0"/>
              <w:rPr>
                <w:rFonts w:cs="Times New Roman"/>
                <w:b/>
                <w:i/>
              </w:rPr>
            </w:pPr>
            <w:r w:rsidRPr="000C55C6">
              <w:rPr>
                <w:rFonts w:cs="Times New Roman"/>
                <w:b/>
                <w:i/>
              </w:rPr>
              <w:t>Miniprůvodce výstavou</w:t>
            </w:r>
            <w:r w:rsidRPr="00DD2518">
              <w:rPr>
                <w:rFonts w:cs="Times New Roman"/>
              </w:rPr>
              <w:t xml:space="preserve"> </w:t>
            </w:r>
            <w:r w:rsidRPr="00DD2518">
              <w:rPr>
                <w:rFonts w:cs="Times New Roman"/>
                <w:b/>
                <w:i/>
              </w:rPr>
              <w:t>Vše nejlepší! České sklářské umění</w:t>
            </w:r>
            <w:r>
              <w:rPr>
                <w:rFonts w:cs="Times New Roman"/>
                <w:b/>
                <w:i/>
              </w:rPr>
              <w:t xml:space="preserve"> /</w:t>
            </w:r>
          </w:p>
          <w:p w:rsidR="00BA6738" w:rsidRPr="00DD2518" w:rsidRDefault="00BA6738" w:rsidP="00BA6738">
            <w:pPr>
              <w:contextualSpacing w:val="0"/>
              <w:rPr>
                <w:rFonts w:cs="Times New Roman"/>
              </w:rPr>
            </w:pPr>
            <w:r w:rsidRPr="00C93EE5">
              <w:rPr>
                <w:rFonts w:cs="Times New Roman"/>
              </w:rPr>
              <w:t>Pracovní listy pro návštěvníky výstavy</w:t>
            </w:r>
            <w:r>
              <w:rPr>
                <w:rFonts w:cs="Times New Roman"/>
              </w:rPr>
              <w:t xml:space="preserve"> Vydavatel: UPM v Praze</w:t>
            </w:r>
          </w:p>
          <w:p w:rsidR="00BA6738" w:rsidRDefault="00BA6738" w:rsidP="00BA6738">
            <w:pPr>
              <w:contextualSpacing w:val="0"/>
              <w:rPr>
                <w:rFonts w:cs="Times New Roman"/>
              </w:rPr>
            </w:pPr>
            <w:r>
              <w:rPr>
                <w:rFonts w:cs="Times New Roman"/>
              </w:rPr>
              <w:t>Vydání: české a anglické</w:t>
            </w:r>
          </w:p>
          <w:p w:rsidR="00BA6738" w:rsidRPr="008C431C" w:rsidRDefault="00BA6738" w:rsidP="00BA6738">
            <w:pPr>
              <w:contextualSpacing w:val="0"/>
              <w:rPr>
                <w:rFonts w:cs="Times New Roman"/>
                <w:b/>
              </w:rPr>
            </w:pPr>
            <w:r>
              <w:rPr>
                <w:rFonts w:cs="Times New Roman"/>
                <w:b/>
              </w:rPr>
              <w:t>-</w:t>
            </w:r>
            <w:r w:rsidRPr="008C431C">
              <w:rPr>
                <w:rFonts w:cs="Times New Roman"/>
                <w:b/>
              </w:rPr>
              <w:t>návazný edukační programem ve výstavě (Site Specific Project)</w:t>
            </w:r>
          </w:p>
          <w:p w:rsidR="00BA6738" w:rsidRDefault="00BA6738" w:rsidP="00BA6738">
            <w:pPr>
              <w:pStyle w:val="Odstavecseseznamem"/>
              <w:spacing w:after="200"/>
              <w:ind w:left="0"/>
              <w:jc w:val="both"/>
              <w:rPr>
                <w:rFonts w:eastAsia="Times New Roman" w:cs="Times New Roman"/>
                <w:b/>
                <w:lang w:eastAsia="cs-CZ"/>
              </w:rPr>
            </w:pPr>
          </w:p>
          <w:p w:rsidR="00BA6738" w:rsidRDefault="00BA6738" w:rsidP="00BA6738">
            <w:pPr>
              <w:pStyle w:val="Odstavecseseznamem"/>
              <w:spacing w:after="200"/>
              <w:ind w:left="0"/>
              <w:jc w:val="both"/>
              <w:rPr>
                <w:rFonts w:eastAsia="Times New Roman" w:cs="Times New Roman"/>
                <w:b/>
                <w:u w:val="single"/>
                <w:lang w:eastAsia="cs-CZ"/>
              </w:rPr>
            </w:pPr>
            <w:r w:rsidRPr="008B7B38">
              <w:rPr>
                <w:rFonts w:eastAsia="Times New Roman" w:cs="Times New Roman"/>
                <w:b/>
                <w:u w:val="single"/>
                <w:lang w:eastAsia="cs-CZ"/>
              </w:rPr>
              <w:t>2013</w:t>
            </w:r>
          </w:p>
          <w:p w:rsidR="00BA6738" w:rsidRDefault="00BA6738" w:rsidP="00BA6738">
            <w:pPr>
              <w:pStyle w:val="Odstavecseseznamem"/>
              <w:spacing w:after="200"/>
              <w:ind w:left="0"/>
              <w:jc w:val="both"/>
              <w:rPr>
                <w:rFonts w:eastAsia="Times New Roman" w:cs="Times New Roman"/>
                <w:b/>
                <w:u w:val="single"/>
                <w:lang w:eastAsia="cs-CZ"/>
              </w:rPr>
            </w:pPr>
          </w:p>
          <w:p w:rsidR="00BA6738" w:rsidRPr="00C93EE5" w:rsidRDefault="00BA6738" w:rsidP="00BA6738">
            <w:pPr>
              <w:rPr>
                <w:rFonts w:cs="Times New Roman"/>
                <w:lang w:val="es-ES"/>
              </w:rPr>
            </w:pPr>
            <w:r w:rsidRPr="00C93EE5">
              <w:rPr>
                <w:rFonts w:cs="Times New Roman"/>
                <w:lang w:val="es-ES"/>
              </w:rPr>
              <w:t xml:space="preserve">Fulková, </w:t>
            </w:r>
            <w:r>
              <w:rPr>
                <w:rFonts w:cs="Times New Roman"/>
                <w:lang w:val="es-ES"/>
              </w:rPr>
              <w:t xml:space="preserve">Marie, </w:t>
            </w:r>
            <w:r w:rsidRPr="00C93EE5">
              <w:rPr>
                <w:rFonts w:cs="Times New Roman"/>
                <w:lang w:val="es-ES"/>
              </w:rPr>
              <w:t>Hajdušková, Lucie</w:t>
            </w:r>
            <w:r>
              <w:rPr>
                <w:rFonts w:cs="Times New Roman"/>
                <w:lang w:val="es-ES"/>
              </w:rPr>
              <w:t xml:space="preserve">, </w:t>
            </w:r>
            <w:r w:rsidRPr="00C93EE5">
              <w:rPr>
                <w:rFonts w:cs="Times New Roman"/>
                <w:lang w:val="es-ES"/>
              </w:rPr>
              <w:t xml:space="preserve">Kitzbergerová, </w:t>
            </w:r>
            <w:r>
              <w:rPr>
                <w:rFonts w:cs="Times New Roman"/>
                <w:lang w:val="es-ES"/>
              </w:rPr>
              <w:t xml:space="preserve">Leonora, </w:t>
            </w:r>
            <w:r w:rsidRPr="00C93EE5">
              <w:rPr>
                <w:rFonts w:cs="Times New Roman"/>
                <w:lang w:val="es-ES"/>
              </w:rPr>
              <w:t>Sehnalíková</w:t>
            </w:r>
            <w:r>
              <w:rPr>
                <w:rFonts w:cs="Times New Roman"/>
                <w:lang w:val="es-ES"/>
              </w:rPr>
              <w:t>, Vladimíra:</w:t>
            </w:r>
          </w:p>
          <w:p w:rsidR="00BA6738" w:rsidRPr="00C93EE5" w:rsidRDefault="00BA6738" w:rsidP="00BA6738">
            <w:pPr>
              <w:pStyle w:val="Normlnweb"/>
              <w:spacing w:before="0" w:beforeAutospacing="0" w:after="0" w:afterAutospacing="0"/>
              <w:rPr>
                <w:b/>
                <w:i/>
                <w:sz w:val="22"/>
                <w:szCs w:val="22"/>
              </w:rPr>
            </w:pPr>
            <w:r w:rsidRPr="00C93EE5">
              <w:rPr>
                <w:b/>
                <w:i/>
                <w:sz w:val="22"/>
                <w:szCs w:val="22"/>
              </w:rPr>
              <w:t xml:space="preserve">Galerijní a muzejní edukace 2. </w:t>
            </w:r>
            <w:r w:rsidRPr="00C93EE5">
              <w:rPr>
                <w:b/>
                <w:i/>
                <w:sz w:val="22"/>
                <w:szCs w:val="22"/>
                <w:lang w:val="es-ES"/>
              </w:rPr>
              <w:t>Umění a kultura ve školním kontextu. Učení z umění</w:t>
            </w:r>
          </w:p>
          <w:p w:rsidR="00BA6738" w:rsidRDefault="00BA6738" w:rsidP="00BA6738">
            <w:pPr>
              <w:rPr>
                <w:rFonts w:cs="Times New Roman"/>
                <w:b/>
                <w:i/>
                <w:lang w:val="es-ES"/>
              </w:rPr>
            </w:pPr>
            <w:r w:rsidRPr="00C93EE5">
              <w:rPr>
                <w:rFonts w:cs="Times New Roman"/>
                <w:b/>
                <w:i/>
                <w:lang w:val="es-ES"/>
              </w:rPr>
              <w:t>Vzdělávací programy Uměleckoprůmyslového musea v Praze a Galerie Rudolfinum v letech 2012 a 2013</w:t>
            </w:r>
          </w:p>
          <w:p w:rsidR="00BA6738" w:rsidRPr="00C93EE5" w:rsidRDefault="00BA6738" w:rsidP="00BA6738">
            <w:pPr>
              <w:rPr>
                <w:rFonts w:cs="Times New Roman"/>
                <w:lang w:val="es-ES"/>
              </w:rPr>
            </w:pPr>
            <w:r w:rsidRPr="00C93EE5">
              <w:rPr>
                <w:rFonts w:cs="Times New Roman"/>
                <w:lang w:val="es-ES"/>
              </w:rPr>
              <w:t>Odborná publikace</w:t>
            </w:r>
          </w:p>
          <w:p w:rsidR="00BA6738" w:rsidRPr="00C93EE5" w:rsidRDefault="00BA6738" w:rsidP="00BA6738">
            <w:pPr>
              <w:rPr>
                <w:rStyle w:val="StylStandardnpsmoodstavce1Arial"/>
                <w:rFonts w:cs="Times New Roman"/>
                <w:lang w:val="es-ES"/>
              </w:rPr>
            </w:pPr>
            <w:r w:rsidRPr="00C93EE5">
              <w:rPr>
                <w:rStyle w:val="StylStandardnpsmoodstavce1Arial"/>
                <w:rFonts w:cs="Times New Roman"/>
                <w:lang w:val="es-ES"/>
              </w:rPr>
              <w:t>vydavatelé: UK v Praze, Pedagogická fakulta, a UPM v Praze, 2013</w:t>
            </w:r>
          </w:p>
          <w:p w:rsidR="00BA6738" w:rsidRPr="00C93EE5" w:rsidRDefault="00BA6738" w:rsidP="00BA6738">
            <w:pPr>
              <w:rPr>
                <w:rFonts w:cs="Times New Roman"/>
                <w:lang w:val="es-ES"/>
              </w:rPr>
            </w:pPr>
            <w:r w:rsidRPr="00C93EE5">
              <w:rPr>
                <w:rFonts w:cs="Times New Roman"/>
                <w:lang w:val="es-ES"/>
              </w:rPr>
              <w:t>vydání: české s anglickým resumé</w:t>
            </w:r>
          </w:p>
          <w:p w:rsidR="00BA6738" w:rsidRDefault="00BA6738" w:rsidP="00BA6738">
            <w:pPr>
              <w:rPr>
                <w:rFonts w:cs="Times New Roman"/>
                <w:b/>
              </w:rPr>
            </w:pPr>
          </w:p>
          <w:p w:rsidR="00BA6738" w:rsidRPr="00C93EE5" w:rsidRDefault="00BA6738" w:rsidP="00BA6738">
            <w:pPr>
              <w:rPr>
                <w:rFonts w:cs="Times New Roman"/>
              </w:rPr>
            </w:pPr>
            <w:r w:rsidRPr="00C93EE5">
              <w:rPr>
                <w:rFonts w:cs="Times New Roman"/>
              </w:rPr>
              <w:t>Sehnalíková, Vladimíra, Hálová, Dita:</w:t>
            </w:r>
          </w:p>
          <w:p w:rsidR="00BA6738" w:rsidRPr="00C93EE5" w:rsidRDefault="00BA6738" w:rsidP="00BA6738">
            <w:pPr>
              <w:rPr>
                <w:rFonts w:cs="Times New Roman"/>
                <w:b/>
                <w:i/>
              </w:rPr>
            </w:pPr>
            <w:r w:rsidRPr="00C93EE5">
              <w:rPr>
                <w:rFonts w:cs="Times New Roman"/>
                <w:b/>
                <w:i/>
              </w:rPr>
              <w:t>Gamuedu.cz. Galerijní a muzejní edukace. Učení z umění</w:t>
            </w:r>
          </w:p>
          <w:p w:rsidR="00BA6738" w:rsidRDefault="00BA6738" w:rsidP="00BA6738">
            <w:pPr>
              <w:pStyle w:val="Normlnweb"/>
              <w:spacing w:before="0" w:beforeAutospacing="0" w:after="0" w:afterAutospacing="0"/>
              <w:rPr>
                <w:b/>
                <w:i/>
                <w:sz w:val="22"/>
                <w:szCs w:val="22"/>
              </w:rPr>
            </w:pPr>
            <w:r w:rsidRPr="00C93EE5">
              <w:rPr>
                <w:b/>
                <w:i/>
                <w:sz w:val="22"/>
                <w:szCs w:val="22"/>
              </w:rPr>
              <w:t>Vzdělávací programy Uměleckoprůmyslového musea v Praze a Galerie Rudolfinum v letech 2011–2013</w:t>
            </w:r>
          </w:p>
          <w:p w:rsidR="00BA6738" w:rsidRPr="00C93EE5" w:rsidRDefault="00BA6738" w:rsidP="00BA6738">
            <w:pPr>
              <w:pStyle w:val="Normlnweb"/>
              <w:spacing w:before="0" w:beforeAutospacing="0" w:after="0" w:afterAutospacing="0"/>
              <w:rPr>
                <w:sz w:val="22"/>
                <w:szCs w:val="22"/>
              </w:rPr>
            </w:pPr>
            <w:r w:rsidRPr="00C93EE5">
              <w:rPr>
                <w:sz w:val="22"/>
                <w:szCs w:val="22"/>
              </w:rPr>
              <w:t>Katalog výstavy</w:t>
            </w:r>
          </w:p>
          <w:p w:rsidR="00BA6738" w:rsidRPr="00C93EE5" w:rsidRDefault="00BA6738" w:rsidP="00BA6738">
            <w:pPr>
              <w:rPr>
                <w:rStyle w:val="StylStandardnpsmoodstavce1Arial"/>
                <w:rFonts w:cs="Times New Roman"/>
                <w:lang w:val="es-ES"/>
              </w:rPr>
            </w:pPr>
            <w:r w:rsidRPr="00C93EE5">
              <w:rPr>
                <w:rFonts w:cs="Times New Roman"/>
              </w:rPr>
              <w:t>vy</w:t>
            </w:r>
            <w:r w:rsidRPr="00C93EE5">
              <w:rPr>
                <w:rStyle w:val="StylStandardnpsmoodstavce1Arial"/>
                <w:rFonts w:cs="Times New Roman"/>
                <w:lang w:val="es-ES"/>
              </w:rPr>
              <w:t>davatelé: UK v Praze, Pedagogická fakulta, a UPM v Praze, 2013</w:t>
            </w:r>
          </w:p>
          <w:p w:rsidR="00BA6738" w:rsidRPr="00C93EE5" w:rsidRDefault="00BA6738" w:rsidP="00BA6738">
            <w:pPr>
              <w:rPr>
                <w:rFonts w:cs="Times New Roman"/>
                <w:lang w:val="es-ES"/>
              </w:rPr>
            </w:pPr>
            <w:r w:rsidRPr="00C93EE5">
              <w:rPr>
                <w:rFonts w:cs="Times New Roman"/>
                <w:lang w:val="es-ES"/>
              </w:rPr>
              <w:t>vydání: české s anglickým resumé</w:t>
            </w:r>
          </w:p>
          <w:p w:rsidR="00BA6738" w:rsidRDefault="00BA6738" w:rsidP="00BA6738">
            <w:pPr>
              <w:pStyle w:val="Odstavecseseznamem"/>
              <w:spacing w:after="200"/>
              <w:ind w:left="0"/>
              <w:rPr>
                <w:rFonts w:eastAsia="Times New Roman" w:cs="Times New Roman"/>
                <w:b/>
                <w:u w:val="single"/>
                <w:lang w:eastAsia="cs-CZ"/>
              </w:rPr>
            </w:pPr>
            <w:r w:rsidRPr="008B7B38">
              <w:rPr>
                <w:rFonts w:eastAsia="Times New Roman" w:cs="Times New Roman"/>
                <w:b/>
                <w:u w:val="single"/>
                <w:lang w:eastAsia="cs-CZ"/>
              </w:rPr>
              <w:t>2014</w:t>
            </w:r>
          </w:p>
          <w:p w:rsidR="00BA6738" w:rsidRPr="008B7B38" w:rsidRDefault="00BA6738" w:rsidP="00BA6738">
            <w:pPr>
              <w:pStyle w:val="Odstavecseseznamem"/>
              <w:spacing w:after="200"/>
              <w:ind w:left="0"/>
              <w:rPr>
                <w:rFonts w:eastAsia="Times New Roman" w:cs="Times New Roman"/>
                <w:b/>
                <w:u w:val="single"/>
                <w:lang w:eastAsia="cs-CZ"/>
              </w:rPr>
            </w:pPr>
          </w:p>
          <w:p w:rsidR="00BA6738" w:rsidRPr="00DD2518" w:rsidRDefault="00BA6738" w:rsidP="00BA6738">
            <w:pPr>
              <w:pStyle w:val="Odstavecseseznamem"/>
              <w:spacing w:after="200"/>
              <w:ind w:left="0"/>
              <w:rPr>
                <w:rFonts w:eastAsia="Times New Roman" w:cs="Times New Roman"/>
                <w:lang w:eastAsia="cs-CZ"/>
              </w:rPr>
            </w:pPr>
            <w:r w:rsidRPr="00DD2518">
              <w:rPr>
                <w:rFonts w:eastAsia="Times New Roman" w:cs="Times New Roman"/>
                <w:lang w:eastAsia="cs-CZ"/>
              </w:rPr>
              <w:t xml:space="preserve">- Fulková, </w:t>
            </w:r>
            <w:proofErr w:type="gramStart"/>
            <w:r w:rsidRPr="00DD2518">
              <w:rPr>
                <w:rFonts w:eastAsia="Times New Roman" w:cs="Times New Roman"/>
                <w:lang w:eastAsia="cs-CZ"/>
              </w:rPr>
              <w:t>Marie, , Lucie</w:t>
            </w:r>
            <w:proofErr w:type="gramEnd"/>
            <w:r w:rsidRPr="00DD2518">
              <w:rPr>
                <w:rFonts w:eastAsia="Times New Roman" w:cs="Times New Roman"/>
                <w:lang w:eastAsia="cs-CZ"/>
              </w:rPr>
              <w:t>, Sehnalíková, Vladimíra</w:t>
            </w:r>
            <w:r>
              <w:rPr>
                <w:rFonts w:eastAsia="Times New Roman" w:cs="Times New Roman"/>
                <w:lang w:eastAsia="cs-CZ"/>
              </w:rPr>
              <w:t>:</w:t>
            </w:r>
          </w:p>
          <w:p w:rsidR="00BA6738" w:rsidRDefault="00BA6738" w:rsidP="00BA6738">
            <w:pPr>
              <w:pStyle w:val="Odstavecseseznamem"/>
              <w:spacing w:after="200"/>
              <w:ind w:left="0"/>
              <w:rPr>
                <w:rFonts w:eastAsia="Times New Roman" w:cs="Times New Roman"/>
                <w:b/>
                <w:i/>
                <w:lang w:eastAsia="cs-CZ"/>
              </w:rPr>
            </w:pPr>
            <w:r w:rsidRPr="003523B6">
              <w:rPr>
                <w:rFonts w:eastAsia="Times New Roman" w:cs="Times New Roman"/>
                <w:b/>
                <w:i/>
                <w:lang w:eastAsia="cs-CZ"/>
              </w:rPr>
              <w:t>Metodika galerijního/muzejního programu pro předškolní vzdělávání</w:t>
            </w:r>
          </w:p>
          <w:p w:rsidR="00BA6738" w:rsidRDefault="00BA6738" w:rsidP="00BA6738">
            <w:pPr>
              <w:pStyle w:val="Odstavecseseznamem"/>
              <w:spacing w:after="200"/>
              <w:ind w:left="0"/>
              <w:rPr>
                <w:rFonts w:eastAsia="Times New Roman" w:cs="Times New Roman"/>
                <w:b/>
                <w:i/>
                <w:lang w:eastAsia="cs-CZ"/>
              </w:rPr>
            </w:pPr>
          </w:p>
          <w:p w:rsidR="00BA6738" w:rsidRDefault="00BA6738" w:rsidP="00BA6738">
            <w:pPr>
              <w:pStyle w:val="Odstavecseseznamem"/>
              <w:spacing w:after="200"/>
              <w:ind w:left="0"/>
              <w:rPr>
                <w:rFonts w:eastAsia="Times New Roman" w:cs="Times New Roman"/>
                <w:b/>
                <w:i/>
                <w:lang w:eastAsia="cs-CZ"/>
              </w:rPr>
            </w:pPr>
            <w:r>
              <w:rPr>
                <w:rFonts w:eastAsia="Times New Roman" w:cs="Times New Roman"/>
                <w:b/>
                <w:lang w:eastAsia="cs-CZ"/>
              </w:rPr>
              <w:t>-</w:t>
            </w:r>
            <w:r w:rsidRPr="003523B6">
              <w:rPr>
                <w:rFonts w:eastAsia="Times New Roman" w:cs="Times New Roman"/>
                <w:b/>
                <w:i/>
                <w:lang w:eastAsia="cs-CZ"/>
              </w:rPr>
              <w:t>Metodika galerijního/m</w:t>
            </w:r>
            <w:r>
              <w:rPr>
                <w:rFonts w:eastAsia="Times New Roman" w:cs="Times New Roman"/>
                <w:b/>
                <w:i/>
                <w:lang w:eastAsia="cs-CZ"/>
              </w:rPr>
              <w:t>uzejního programu pro základní</w:t>
            </w:r>
            <w:r w:rsidRPr="003523B6">
              <w:rPr>
                <w:rFonts w:eastAsia="Times New Roman" w:cs="Times New Roman"/>
                <w:b/>
                <w:i/>
                <w:lang w:eastAsia="cs-CZ"/>
              </w:rPr>
              <w:t xml:space="preserve"> vzdělávání</w:t>
            </w:r>
          </w:p>
          <w:p w:rsidR="00BA6738" w:rsidRDefault="00BA6738" w:rsidP="00BA6738">
            <w:pPr>
              <w:pStyle w:val="Odstavecseseznamem"/>
              <w:spacing w:after="200"/>
              <w:ind w:left="0"/>
              <w:rPr>
                <w:rFonts w:eastAsia="Times New Roman" w:cs="Times New Roman"/>
                <w:b/>
                <w:i/>
                <w:lang w:eastAsia="cs-CZ"/>
              </w:rPr>
            </w:pPr>
          </w:p>
          <w:p w:rsidR="00BA6738" w:rsidRDefault="00BA6738" w:rsidP="00BA6738">
            <w:pPr>
              <w:pStyle w:val="Odstavecseseznamem"/>
              <w:spacing w:after="200"/>
              <w:ind w:left="0"/>
              <w:rPr>
                <w:rFonts w:eastAsia="Times New Roman" w:cs="Times New Roman"/>
                <w:b/>
                <w:i/>
                <w:lang w:eastAsia="cs-CZ"/>
              </w:rPr>
            </w:pPr>
            <w:r>
              <w:rPr>
                <w:rFonts w:eastAsia="Times New Roman" w:cs="Times New Roman"/>
                <w:b/>
                <w:lang w:eastAsia="cs-CZ"/>
              </w:rPr>
              <w:t>-</w:t>
            </w:r>
            <w:r w:rsidRPr="003523B6">
              <w:rPr>
                <w:rFonts w:eastAsia="Times New Roman" w:cs="Times New Roman"/>
                <w:b/>
                <w:i/>
                <w:lang w:eastAsia="cs-CZ"/>
              </w:rPr>
              <w:t>Metodika galerijního/mu</w:t>
            </w:r>
            <w:r>
              <w:rPr>
                <w:rFonts w:eastAsia="Times New Roman" w:cs="Times New Roman"/>
                <w:b/>
                <w:i/>
                <w:lang w:eastAsia="cs-CZ"/>
              </w:rPr>
              <w:t xml:space="preserve">zejního programu pro gymnaziální </w:t>
            </w:r>
            <w:r w:rsidRPr="003523B6">
              <w:rPr>
                <w:rFonts w:eastAsia="Times New Roman" w:cs="Times New Roman"/>
                <w:b/>
                <w:i/>
                <w:lang w:eastAsia="cs-CZ"/>
              </w:rPr>
              <w:t>vzdělávání</w:t>
            </w:r>
          </w:p>
          <w:p w:rsidR="00BA6738" w:rsidRPr="00C93EE5" w:rsidRDefault="00BA6738" w:rsidP="00BA6738">
            <w:pPr>
              <w:pStyle w:val="Odstavecseseznamem"/>
              <w:spacing w:after="200"/>
              <w:ind w:left="0"/>
              <w:rPr>
                <w:rFonts w:eastAsia="Times New Roman" w:cs="Times New Roman"/>
                <w:lang w:eastAsia="cs-CZ"/>
              </w:rPr>
            </w:pPr>
            <w:r w:rsidRPr="00C93EE5">
              <w:rPr>
                <w:rFonts w:eastAsia="Times New Roman" w:cs="Times New Roman"/>
                <w:lang w:eastAsia="cs-CZ"/>
              </w:rPr>
              <w:t>Metodiky</w:t>
            </w:r>
            <w:r>
              <w:rPr>
                <w:rFonts w:eastAsia="Times New Roman" w:cs="Times New Roman"/>
                <w:lang w:eastAsia="cs-CZ"/>
              </w:rPr>
              <w:t xml:space="preserve"> jsou v elektronické verzi přístupné na www.upm.cz</w:t>
            </w:r>
          </w:p>
          <w:p w:rsidR="00BA6738" w:rsidRDefault="00BA6738" w:rsidP="00BA6738">
            <w:pPr>
              <w:pStyle w:val="Odstavecseseznamem"/>
              <w:spacing w:after="200"/>
              <w:ind w:left="0"/>
              <w:rPr>
                <w:rFonts w:eastAsia="Times New Roman" w:cs="Times New Roman"/>
                <w:b/>
                <w:i/>
                <w:lang w:eastAsia="cs-CZ"/>
              </w:rPr>
            </w:pPr>
          </w:p>
          <w:p w:rsidR="00BA6738" w:rsidRDefault="00BA6738" w:rsidP="00BA6738">
            <w:pPr>
              <w:pStyle w:val="Odstavecseseznamem"/>
              <w:spacing w:after="200"/>
              <w:ind w:left="0"/>
              <w:rPr>
                <w:rFonts w:eastAsia="Times New Roman" w:cs="Times New Roman"/>
                <w:lang w:eastAsia="cs-CZ"/>
              </w:rPr>
            </w:pPr>
            <w:r w:rsidRPr="003523B6">
              <w:rPr>
                <w:rFonts w:eastAsia="Times New Roman" w:cs="Times New Roman"/>
                <w:lang w:eastAsia="cs-CZ"/>
              </w:rPr>
              <w:t>-</w:t>
            </w:r>
            <w:r>
              <w:rPr>
                <w:rFonts w:eastAsia="Times New Roman" w:cs="Times New Roman"/>
                <w:lang w:eastAsia="cs-CZ"/>
              </w:rPr>
              <w:t>Sehnalíková, Vladimíra:</w:t>
            </w:r>
          </w:p>
          <w:p w:rsidR="00BA6738" w:rsidRDefault="00BA6738" w:rsidP="00BA6738">
            <w:pPr>
              <w:pStyle w:val="Odstavecseseznamem"/>
              <w:spacing w:after="200"/>
              <w:ind w:left="0"/>
              <w:rPr>
                <w:rFonts w:eastAsia="Times New Roman" w:cs="Times New Roman"/>
                <w:b/>
                <w:i/>
                <w:lang w:eastAsia="cs-CZ"/>
              </w:rPr>
            </w:pPr>
            <w:r w:rsidRPr="003523B6">
              <w:rPr>
                <w:rFonts w:eastAsia="Times New Roman" w:cs="Times New Roman"/>
                <w:b/>
                <w:i/>
                <w:lang w:eastAsia="cs-CZ"/>
              </w:rPr>
              <w:t>Jak se bydlí v secesi/ How Does one live in Art Nouveau style</w:t>
            </w:r>
          </w:p>
          <w:p w:rsidR="00BA6738" w:rsidRDefault="00BA6738" w:rsidP="00BA6738">
            <w:pPr>
              <w:pStyle w:val="Odstavecseseznamem"/>
              <w:spacing w:after="200"/>
              <w:ind w:left="0"/>
              <w:rPr>
                <w:rFonts w:eastAsia="Times New Roman" w:cs="Times New Roman"/>
                <w:lang w:eastAsia="cs-CZ"/>
              </w:rPr>
            </w:pPr>
            <w:r w:rsidRPr="003523B6">
              <w:rPr>
                <w:rFonts w:eastAsia="Times New Roman" w:cs="Times New Roman"/>
                <w:lang w:eastAsia="cs-CZ"/>
              </w:rPr>
              <w:t>pracovní listy pro návštěvníky</w:t>
            </w:r>
            <w:r>
              <w:rPr>
                <w:rFonts w:eastAsia="Times New Roman" w:cs="Times New Roman"/>
                <w:lang w:eastAsia="cs-CZ"/>
              </w:rPr>
              <w:t xml:space="preserve"> </w:t>
            </w:r>
          </w:p>
          <w:p w:rsidR="00BA6738" w:rsidRPr="00C93EE5" w:rsidRDefault="00BA6738" w:rsidP="00BA6738">
            <w:pPr>
              <w:pStyle w:val="Odstavecseseznamem"/>
              <w:spacing w:after="200"/>
              <w:ind w:left="0"/>
              <w:rPr>
                <w:rFonts w:eastAsia="Times New Roman" w:cs="Times New Roman"/>
                <w:lang w:eastAsia="cs-CZ"/>
              </w:rPr>
            </w:pPr>
            <w:r w:rsidRPr="00C93EE5">
              <w:rPr>
                <w:rFonts w:eastAsia="Times New Roman" w:cs="Times New Roman"/>
                <w:lang w:eastAsia="cs-CZ"/>
              </w:rPr>
              <w:t>Vydavatel: UPM v Praze</w:t>
            </w:r>
          </w:p>
          <w:p w:rsidR="00BA6738" w:rsidRPr="008C431C" w:rsidRDefault="00BA6738" w:rsidP="00BA6738">
            <w:pPr>
              <w:pStyle w:val="Odstavecseseznamem"/>
              <w:spacing w:after="200"/>
              <w:ind w:left="0"/>
              <w:rPr>
                <w:rFonts w:eastAsia="Times New Roman" w:cs="Times New Roman"/>
                <w:lang w:eastAsia="cs-CZ"/>
              </w:rPr>
            </w:pPr>
            <w:r w:rsidRPr="008C431C">
              <w:rPr>
                <w:rFonts w:eastAsia="Times New Roman" w:cs="Times New Roman"/>
                <w:lang w:eastAsia="cs-CZ"/>
              </w:rPr>
              <w:t>českoanglická verze</w:t>
            </w:r>
          </w:p>
          <w:p w:rsidR="00BA6738" w:rsidRDefault="00BA6738" w:rsidP="00BA6738">
            <w:pPr>
              <w:pStyle w:val="Odstavecseseznamem"/>
              <w:spacing w:after="200"/>
              <w:ind w:left="0"/>
              <w:rPr>
                <w:rFonts w:eastAsia="Times New Roman" w:cs="Times New Roman"/>
                <w:b/>
                <w:i/>
                <w:lang w:eastAsia="cs-CZ"/>
              </w:rPr>
            </w:pPr>
          </w:p>
          <w:p w:rsidR="00BA6738" w:rsidRPr="00DD2518" w:rsidRDefault="00BA6738" w:rsidP="00BA6738">
            <w:pPr>
              <w:pStyle w:val="Odstavecseseznamem"/>
              <w:spacing w:after="200"/>
              <w:ind w:left="0"/>
              <w:rPr>
                <w:rFonts w:eastAsia="Times New Roman" w:cs="Times New Roman"/>
                <w:lang w:eastAsia="cs-CZ"/>
              </w:rPr>
            </w:pPr>
            <w:r w:rsidRPr="00DD2518">
              <w:rPr>
                <w:rFonts w:eastAsia="Times New Roman" w:cs="Times New Roman"/>
                <w:lang w:eastAsia="cs-CZ"/>
              </w:rPr>
              <w:t>-Sehnalíková, Vladimíra:</w:t>
            </w:r>
          </w:p>
          <w:p w:rsidR="00BA6738" w:rsidRDefault="00BA6738" w:rsidP="00BA6738">
            <w:pPr>
              <w:pStyle w:val="Odstavecseseznamem"/>
              <w:spacing w:after="200"/>
              <w:ind w:left="0"/>
              <w:rPr>
                <w:rFonts w:cs="Times New Roman"/>
                <w:b/>
                <w:i/>
              </w:rPr>
            </w:pPr>
            <w:r w:rsidRPr="000C55C6">
              <w:rPr>
                <w:rFonts w:eastAsia="Times New Roman" w:cs="Times New Roman"/>
                <w:b/>
                <w:i/>
                <w:lang w:eastAsia="cs-CZ"/>
              </w:rPr>
              <w:lastRenderedPageBreak/>
              <w:t>Vytvoř si svůj secesní interiér /</w:t>
            </w:r>
            <w:r>
              <w:rPr>
                <w:rFonts w:ascii="P22UndergroundPro-Demi" w:hAnsi="P22UndergroundPro-Demi" w:cs="P22UndergroundPro-Demi"/>
                <w:b/>
                <w:i/>
                <w:sz w:val="39"/>
                <w:szCs w:val="39"/>
              </w:rPr>
              <w:t xml:space="preserve"> </w:t>
            </w:r>
            <w:r w:rsidRPr="000C55C6">
              <w:rPr>
                <w:rFonts w:cs="Times New Roman"/>
                <w:b/>
                <w:i/>
              </w:rPr>
              <w:t>Create your room in Art Nouveau style</w:t>
            </w:r>
          </w:p>
          <w:p w:rsidR="00BA6738" w:rsidRDefault="00BA6738" w:rsidP="00BA6738">
            <w:pPr>
              <w:pStyle w:val="Odstavecseseznamem"/>
              <w:spacing w:after="200"/>
              <w:ind w:left="0"/>
              <w:rPr>
                <w:rFonts w:eastAsia="Times New Roman" w:cs="Times New Roman"/>
                <w:i/>
                <w:lang w:eastAsia="cs-CZ"/>
              </w:rPr>
            </w:pPr>
            <w:r w:rsidRPr="000C55C6">
              <w:rPr>
                <w:rFonts w:eastAsia="Times New Roman" w:cs="Times New Roman"/>
                <w:lang w:eastAsia="cs-CZ"/>
              </w:rPr>
              <w:t>v</w:t>
            </w:r>
            <w:r>
              <w:rPr>
                <w:rFonts w:eastAsia="Times New Roman" w:cs="Times New Roman"/>
                <w:lang w:eastAsia="cs-CZ"/>
              </w:rPr>
              <w:t>ystřihovánka</w:t>
            </w:r>
            <w:r w:rsidRPr="000C55C6">
              <w:rPr>
                <w:rFonts w:eastAsia="Times New Roman" w:cs="Times New Roman"/>
                <w:lang w:eastAsia="cs-CZ"/>
              </w:rPr>
              <w:t xml:space="preserve"> </w:t>
            </w:r>
            <w:r w:rsidRPr="0078514D">
              <w:rPr>
                <w:rFonts w:eastAsia="Times New Roman" w:cs="Times New Roman"/>
                <w:lang w:eastAsia="cs-CZ"/>
              </w:rPr>
              <w:t>k výstavě</w:t>
            </w:r>
            <w:r w:rsidRPr="003523B6">
              <w:rPr>
                <w:rFonts w:eastAsia="Times New Roman" w:cs="Times New Roman"/>
                <w:i/>
                <w:lang w:eastAsia="cs-CZ"/>
              </w:rPr>
              <w:t xml:space="preserve"> </w:t>
            </w:r>
            <w:r w:rsidRPr="0078514D">
              <w:rPr>
                <w:rFonts w:eastAsia="Times New Roman" w:cs="Times New Roman"/>
                <w:i/>
                <w:lang w:eastAsia="cs-CZ"/>
              </w:rPr>
              <w:t>Secese/Vitální umění 1900 ze sbírek UPM v</w:t>
            </w:r>
            <w:r>
              <w:rPr>
                <w:rFonts w:eastAsia="Times New Roman" w:cs="Times New Roman"/>
                <w:i/>
                <w:lang w:eastAsia="cs-CZ"/>
              </w:rPr>
              <w:t> </w:t>
            </w:r>
            <w:r w:rsidRPr="0078514D">
              <w:rPr>
                <w:rFonts w:eastAsia="Times New Roman" w:cs="Times New Roman"/>
                <w:i/>
                <w:lang w:eastAsia="cs-CZ"/>
              </w:rPr>
              <w:t>Praze</w:t>
            </w:r>
          </w:p>
          <w:p w:rsidR="00BA6738" w:rsidRPr="00C93EE5" w:rsidRDefault="00BA6738" w:rsidP="00BA6738">
            <w:pPr>
              <w:pStyle w:val="Odstavecseseznamem"/>
              <w:spacing w:after="200"/>
              <w:ind w:left="0"/>
              <w:rPr>
                <w:rFonts w:eastAsia="Times New Roman" w:cs="Times New Roman"/>
                <w:lang w:eastAsia="cs-CZ"/>
              </w:rPr>
            </w:pPr>
            <w:r w:rsidRPr="00C93EE5">
              <w:rPr>
                <w:rFonts w:eastAsia="Times New Roman" w:cs="Times New Roman"/>
                <w:lang w:eastAsia="cs-CZ"/>
              </w:rPr>
              <w:t>Vydavatel: UPM v Praze</w:t>
            </w:r>
          </w:p>
          <w:p w:rsidR="00BA6738" w:rsidRPr="008C431C" w:rsidRDefault="00BA6738" w:rsidP="00BA6738">
            <w:pPr>
              <w:pStyle w:val="Odstavecseseznamem"/>
              <w:spacing w:after="200"/>
              <w:ind w:left="0"/>
              <w:rPr>
                <w:rFonts w:eastAsia="Times New Roman" w:cs="Times New Roman"/>
                <w:lang w:eastAsia="cs-CZ"/>
              </w:rPr>
            </w:pPr>
            <w:r w:rsidRPr="008C431C">
              <w:rPr>
                <w:rFonts w:eastAsia="Times New Roman" w:cs="Times New Roman"/>
                <w:lang w:eastAsia="cs-CZ"/>
              </w:rPr>
              <w:t>českoanglická verze</w:t>
            </w:r>
          </w:p>
          <w:p w:rsidR="00BA6738" w:rsidRPr="003523B6" w:rsidRDefault="00BA6738" w:rsidP="00BA6738">
            <w:pPr>
              <w:pStyle w:val="Odstavecseseznamem"/>
              <w:spacing w:after="200"/>
              <w:ind w:left="0"/>
              <w:rPr>
                <w:rFonts w:eastAsia="Times New Roman" w:cs="Times New Roman"/>
                <w:b/>
                <w:i/>
                <w:lang w:eastAsia="cs-CZ"/>
              </w:rPr>
            </w:pPr>
          </w:p>
          <w:p w:rsidR="00BA6738" w:rsidRPr="00DD2518" w:rsidRDefault="00BA6738" w:rsidP="00BA6738">
            <w:pPr>
              <w:pStyle w:val="Odstavecseseznamem"/>
              <w:spacing w:after="200"/>
              <w:ind w:left="0"/>
              <w:rPr>
                <w:rFonts w:eastAsia="Times New Roman" w:cs="Times New Roman"/>
                <w:lang w:eastAsia="cs-CZ"/>
              </w:rPr>
            </w:pPr>
            <w:r w:rsidRPr="00DD2518">
              <w:rPr>
                <w:rFonts w:eastAsia="Times New Roman" w:cs="Times New Roman"/>
                <w:lang w:eastAsia="cs-CZ"/>
              </w:rPr>
              <w:t>-Sehnalíková, Vladimíra:</w:t>
            </w:r>
          </w:p>
          <w:p w:rsidR="00BA6738" w:rsidRDefault="00BA6738" w:rsidP="00BA6738">
            <w:pPr>
              <w:pStyle w:val="Odstavecseseznamem"/>
              <w:spacing w:after="200"/>
              <w:ind w:left="0"/>
              <w:rPr>
                <w:rFonts w:eastAsia="Times New Roman" w:cs="Times New Roman"/>
                <w:i/>
                <w:lang w:eastAsia="cs-CZ"/>
              </w:rPr>
            </w:pPr>
            <w:r>
              <w:rPr>
                <w:b/>
                <w:i/>
              </w:rPr>
              <w:t xml:space="preserve">Ostrovy nevšední všednosti / Islands of Extraordinary Ordinariness </w:t>
            </w:r>
          </w:p>
          <w:p w:rsidR="00BA6738" w:rsidRDefault="00BA6738" w:rsidP="00BA6738">
            <w:pPr>
              <w:pStyle w:val="Odstavecseseznamem"/>
              <w:spacing w:after="200"/>
              <w:ind w:left="0"/>
              <w:rPr>
                <w:rFonts w:eastAsia="Times New Roman" w:cs="Times New Roman"/>
                <w:i/>
                <w:lang w:eastAsia="cs-CZ"/>
              </w:rPr>
            </w:pPr>
            <w:r w:rsidRPr="00DB6918">
              <w:rPr>
                <w:rFonts w:eastAsia="Times New Roman" w:cs="Times New Roman"/>
                <w:lang w:eastAsia="cs-CZ"/>
              </w:rPr>
              <w:t>pracovní listy pro návštěvníky</w:t>
            </w:r>
            <w:r>
              <w:rPr>
                <w:rFonts w:eastAsia="Times New Roman" w:cs="Times New Roman"/>
                <w:b/>
                <w:lang w:eastAsia="cs-CZ"/>
              </w:rPr>
              <w:t xml:space="preserve"> </w:t>
            </w:r>
            <w:r>
              <w:rPr>
                <w:rFonts w:eastAsia="Times New Roman" w:cs="Times New Roman"/>
                <w:lang w:eastAsia="cs-CZ"/>
              </w:rPr>
              <w:t xml:space="preserve">k výstavě </w:t>
            </w:r>
            <w:r w:rsidRPr="0078514D">
              <w:rPr>
                <w:rFonts w:eastAsia="Times New Roman" w:cs="Times New Roman"/>
                <w:i/>
                <w:lang w:eastAsia="cs-CZ"/>
              </w:rPr>
              <w:t>Ivan Lutterer / Nenápadné souvislosti</w:t>
            </w:r>
          </w:p>
          <w:p w:rsidR="00BA6738" w:rsidRPr="00C93EE5" w:rsidRDefault="00BA6738" w:rsidP="00BA6738">
            <w:pPr>
              <w:pStyle w:val="Odstavecseseznamem"/>
              <w:spacing w:after="200"/>
              <w:ind w:left="0"/>
              <w:rPr>
                <w:rFonts w:eastAsia="Times New Roman" w:cs="Times New Roman"/>
                <w:lang w:eastAsia="cs-CZ"/>
              </w:rPr>
            </w:pPr>
            <w:r w:rsidRPr="00C93EE5">
              <w:rPr>
                <w:rFonts w:eastAsia="Times New Roman" w:cs="Times New Roman"/>
                <w:lang w:eastAsia="cs-CZ"/>
              </w:rPr>
              <w:t>Vydavatel: UPM v Praze</w:t>
            </w:r>
          </w:p>
          <w:p w:rsidR="00BA6738" w:rsidRPr="008C431C" w:rsidRDefault="00BA6738" w:rsidP="00BA6738">
            <w:pPr>
              <w:pStyle w:val="Odstavecseseznamem"/>
              <w:spacing w:after="200"/>
              <w:ind w:left="0"/>
              <w:rPr>
                <w:rFonts w:eastAsia="Times New Roman" w:cs="Times New Roman"/>
                <w:lang w:eastAsia="cs-CZ"/>
              </w:rPr>
            </w:pPr>
            <w:r w:rsidRPr="008C431C">
              <w:rPr>
                <w:rFonts w:eastAsia="Times New Roman" w:cs="Times New Roman"/>
                <w:lang w:eastAsia="cs-CZ"/>
              </w:rPr>
              <w:t>českoanglická verze</w:t>
            </w:r>
          </w:p>
          <w:p w:rsidR="00BA6738" w:rsidRDefault="00BA6738" w:rsidP="00BA6738">
            <w:pPr>
              <w:pStyle w:val="Odstavecseseznamem"/>
              <w:spacing w:after="200"/>
              <w:ind w:left="0"/>
              <w:rPr>
                <w:rFonts w:eastAsia="Times New Roman" w:cs="Times New Roman"/>
                <w:b/>
                <w:i/>
                <w:lang w:eastAsia="cs-CZ"/>
              </w:rPr>
            </w:pPr>
          </w:p>
          <w:p w:rsidR="00BA6738" w:rsidRDefault="00BA6738" w:rsidP="00BA6738">
            <w:pPr>
              <w:pStyle w:val="Odstavecseseznamem"/>
              <w:spacing w:after="200"/>
              <w:ind w:left="0"/>
              <w:rPr>
                <w:rFonts w:eastAsia="Times New Roman" w:cs="Times New Roman"/>
                <w:i/>
                <w:lang w:eastAsia="cs-CZ"/>
              </w:rPr>
            </w:pPr>
          </w:p>
          <w:p w:rsidR="00BA6738" w:rsidRDefault="00BA6738" w:rsidP="00BA6738">
            <w:pPr>
              <w:pStyle w:val="Odstavecseseznamem"/>
              <w:spacing w:after="200"/>
              <w:ind w:left="0"/>
              <w:rPr>
                <w:rFonts w:eastAsia="Times New Roman" w:cs="Times New Roman"/>
                <w:b/>
                <w:lang w:eastAsia="cs-CZ"/>
              </w:rPr>
            </w:pPr>
          </w:p>
          <w:p w:rsidR="00BA6738" w:rsidRPr="00AC5D27" w:rsidRDefault="00BA6738" w:rsidP="00BA6738">
            <w:pPr>
              <w:pStyle w:val="Odstavecseseznamem"/>
              <w:spacing w:after="200"/>
              <w:ind w:left="0"/>
              <w:rPr>
                <w:rFonts w:eastAsia="Times New Roman" w:cs="Times New Roman"/>
                <w:b/>
                <w:lang w:eastAsia="cs-CZ"/>
              </w:rPr>
            </w:pPr>
            <w:r w:rsidRPr="00AC5D27">
              <w:rPr>
                <w:rFonts w:eastAsia="Times New Roman" w:cs="Times New Roman"/>
                <w:b/>
                <w:lang w:eastAsia="cs-CZ"/>
              </w:rPr>
              <w:t>2) odborné publikace s edukačním potenciálem:</w:t>
            </w:r>
          </w:p>
          <w:p w:rsidR="00BA6738" w:rsidRPr="00AC5D27" w:rsidRDefault="00BA6738" w:rsidP="00BA6738">
            <w:pPr>
              <w:pStyle w:val="Odstavecseseznamem"/>
              <w:spacing w:after="200"/>
              <w:ind w:left="0"/>
              <w:rPr>
                <w:rFonts w:eastAsia="Times New Roman" w:cs="Times New Roman"/>
                <w:lang w:eastAsia="cs-CZ"/>
              </w:rPr>
            </w:pPr>
          </w:p>
          <w:p w:rsidR="00BA6738" w:rsidRDefault="00BA6738" w:rsidP="00BA6738">
            <w:pPr>
              <w:pStyle w:val="Odstavecseseznamem"/>
              <w:spacing w:after="200"/>
              <w:ind w:left="0"/>
              <w:rPr>
                <w:rFonts w:eastAsia="Times New Roman" w:cs="Times New Roman"/>
                <w:b/>
                <w:lang w:eastAsia="cs-CZ"/>
              </w:rPr>
            </w:pPr>
            <w:r w:rsidRPr="00B07690">
              <w:rPr>
                <w:rFonts w:eastAsia="Times New Roman" w:cs="Times New Roman"/>
                <w:b/>
                <w:lang w:eastAsia="cs-CZ"/>
              </w:rPr>
              <w:t>2012</w:t>
            </w:r>
          </w:p>
          <w:p w:rsidR="00BA6738" w:rsidRDefault="00BA6738" w:rsidP="00BA6738">
            <w:pPr>
              <w:pStyle w:val="Odstavecseseznamem"/>
              <w:spacing w:after="200"/>
              <w:ind w:left="0"/>
              <w:rPr>
                <w:rFonts w:eastAsia="Times New Roman" w:cs="Times New Roman"/>
                <w:b/>
                <w:lang w:eastAsia="cs-CZ"/>
              </w:rPr>
            </w:pPr>
          </w:p>
          <w:p w:rsidR="00BA6738" w:rsidRDefault="00BA6738" w:rsidP="00BA6738">
            <w:pPr>
              <w:pStyle w:val="Odstavecseseznamem"/>
              <w:spacing w:after="200"/>
              <w:ind w:left="0"/>
              <w:rPr>
                <w:rFonts w:eastAsia="Times New Roman" w:cs="Times New Roman"/>
                <w:b/>
                <w:lang w:eastAsia="cs-CZ"/>
              </w:rPr>
            </w:pPr>
            <w:r>
              <w:rPr>
                <w:rFonts w:eastAsia="Times New Roman" w:cs="Times New Roman"/>
                <w:b/>
                <w:lang w:eastAsia="cs-CZ"/>
              </w:rPr>
              <w:t>1) hlavní tituly:</w:t>
            </w:r>
          </w:p>
          <w:p w:rsidR="00BA6738" w:rsidRDefault="00BA6738" w:rsidP="00BA6738">
            <w:pPr>
              <w:pStyle w:val="Odstavecseseznamem"/>
              <w:spacing w:after="200"/>
              <w:ind w:left="0"/>
              <w:rPr>
                <w:rFonts w:eastAsia="Times New Roman" w:cs="Times New Roman"/>
                <w:b/>
                <w:lang w:eastAsia="cs-CZ"/>
              </w:rPr>
            </w:pPr>
          </w:p>
          <w:p w:rsidR="00BA6738" w:rsidRPr="00231BBA" w:rsidRDefault="00BA6738" w:rsidP="00BA6738">
            <w:pPr>
              <w:pStyle w:val="Odstavecseseznamem"/>
              <w:spacing w:after="200"/>
              <w:ind w:left="0"/>
              <w:rPr>
                <w:rFonts w:eastAsia="Times New Roman" w:cs="Times New Roman"/>
                <w:lang w:eastAsia="cs-CZ"/>
              </w:rPr>
            </w:pPr>
            <w:r w:rsidRPr="00231BBA">
              <w:rPr>
                <w:rFonts w:eastAsia="Times New Roman" w:cs="Times New Roman"/>
                <w:lang w:eastAsia="cs-CZ"/>
              </w:rPr>
              <w:t>Panenková, Duňa, ed.:</w:t>
            </w:r>
          </w:p>
          <w:p w:rsidR="00BA6738" w:rsidRPr="00231BBA" w:rsidRDefault="00BA6738" w:rsidP="00BA6738">
            <w:pPr>
              <w:pStyle w:val="Odstavecseseznamem"/>
              <w:spacing w:after="200"/>
              <w:ind w:left="0"/>
              <w:rPr>
                <w:rStyle w:val="obsahpole"/>
                <w:rFonts w:eastAsia="Times New Roman" w:cs="Times New Roman"/>
                <w:b/>
                <w:i/>
                <w:lang w:eastAsia="cs-CZ"/>
              </w:rPr>
            </w:pPr>
            <w:r w:rsidRPr="00231BBA">
              <w:rPr>
                <w:rFonts w:cs="Times New Roman"/>
                <w:b/>
                <w:i/>
              </w:rPr>
              <w:t>Dva fenomény evropského sklářství: benátské a české sklo / Two Phenomena of European Glass: Venetian and Czech Glass</w:t>
            </w:r>
            <w:r w:rsidRPr="00231BBA">
              <w:rPr>
                <w:rStyle w:val="obsahpole"/>
                <w:rFonts w:cs="Times New Roman"/>
              </w:rPr>
              <w:t>vydavatelé: Galerie České spořitelny a UPM v Praze, vydání: české s anglickým resumé</w:t>
            </w:r>
          </w:p>
          <w:p w:rsidR="00BA6738" w:rsidRPr="00231BBA" w:rsidRDefault="00BA6738" w:rsidP="00BA6738">
            <w:pPr>
              <w:rPr>
                <w:rFonts w:cs="Times New Roman"/>
              </w:rPr>
            </w:pPr>
            <w:r w:rsidRPr="00231BBA">
              <w:rPr>
                <w:rFonts w:cs="Times New Roman"/>
              </w:rPr>
              <w:t>Vlčková</w:t>
            </w:r>
            <w:r>
              <w:rPr>
                <w:rFonts w:cs="Times New Roman"/>
              </w:rPr>
              <w:t>, Lucie:</w:t>
            </w:r>
          </w:p>
          <w:p w:rsidR="00BA6738" w:rsidRPr="00231BBA" w:rsidRDefault="00BA6738" w:rsidP="00BA6738">
            <w:pPr>
              <w:rPr>
                <w:rFonts w:cs="Times New Roman"/>
                <w:i/>
                <w:highlight w:val="yellow"/>
                <w:lang w:val="en-US"/>
              </w:rPr>
            </w:pPr>
            <w:r w:rsidRPr="00231BBA">
              <w:rPr>
                <w:rFonts w:cs="Times New Roman"/>
                <w:b/>
                <w:i/>
              </w:rPr>
              <w:t>Vojtěch Preissig</w:t>
            </w:r>
          </w:p>
          <w:p w:rsidR="00BA6738" w:rsidRDefault="00BA6738" w:rsidP="00BA6738">
            <w:pPr>
              <w:rPr>
                <w:rFonts w:cs="Times New Roman"/>
              </w:rPr>
            </w:pPr>
            <w:r w:rsidRPr="00231BBA">
              <w:rPr>
                <w:rStyle w:val="StylStandardnpsmoodstavce1Arial"/>
                <w:rFonts w:cs="Times New Roman"/>
              </w:rPr>
              <w:lastRenderedPageBreak/>
              <w:t xml:space="preserve">vydavatelé: UPM v Praze a nakladatelství Arbor vitae, </w:t>
            </w:r>
            <w:r w:rsidRPr="00231BBA">
              <w:rPr>
                <w:rFonts w:cs="Times New Roman"/>
              </w:rPr>
              <w:t>vydání: české a anglické</w:t>
            </w:r>
          </w:p>
          <w:p w:rsidR="00BA6738" w:rsidRPr="00231BBA" w:rsidRDefault="00BA6738" w:rsidP="00BA6738">
            <w:pPr>
              <w:shd w:val="clear" w:color="auto" w:fill="FFFFFF"/>
              <w:rPr>
                <w:rFonts w:cs="Times New Roman"/>
                <w:lang w:val="de-DE"/>
              </w:rPr>
            </w:pPr>
            <w:r w:rsidRPr="00231BBA">
              <w:rPr>
                <w:rFonts w:cs="Times New Roman"/>
              </w:rPr>
              <w:t>Kniha vznikla za finanční podpory Ministerstva kultury ČR v rámci institucionálního financování dlouhodobého koncepčního rozvoje výzkumné organizace Uměleckoprůmyslové museum v Praze (MK000023442).</w:t>
            </w:r>
          </w:p>
          <w:p w:rsidR="00BA6738" w:rsidRPr="00231BBA" w:rsidRDefault="00BA6738" w:rsidP="00BA6738">
            <w:pPr>
              <w:autoSpaceDE w:val="0"/>
              <w:autoSpaceDN w:val="0"/>
              <w:adjustRightInd w:val="0"/>
              <w:rPr>
                <w:rFonts w:cs="Times New Roman"/>
              </w:rPr>
            </w:pPr>
            <w:r w:rsidRPr="00231BBA">
              <w:rPr>
                <w:rFonts w:cs="Times New Roman"/>
              </w:rPr>
              <w:t>Digitalizace exponátů Uměleckoprůmyslového musea v Praze probíhala v rámci projektu Partage Plus – Digitising and Enabling Art Nouveau for Europeana, podpořeného grantem Evropské komise v rámcovém programu pro konkurenceschopnost a inovace CIP – Programu na podporu politiky informačních a komunikačních technologií ICT-PSP 2007–2013, č. 297 384.</w:t>
            </w:r>
          </w:p>
          <w:p w:rsidR="00BA6738" w:rsidRDefault="00BA6738" w:rsidP="00BA6738">
            <w:pPr>
              <w:rPr>
                <w:rFonts w:cs="Times New Roman"/>
              </w:rPr>
            </w:pPr>
          </w:p>
          <w:p w:rsidR="00BA6738" w:rsidRDefault="00BA6738" w:rsidP="00BA6738">
            <w:pPr>
              <w:rPr>
                <w:rFonts w:cs="Times New Roman"/>
              </w:rPr>
            </w:pPr>
            <w:r>
              <w:rPr>
                <w:rFonts w:cs="Times New Roman"/>
              </w:rPr>
              <w:t>Hálová, Dita, Raidl, Pavel:</w:t>
            </w:r>
          </w:p>
          <w:p w:rsidR="00BA6738" w:rsidRPr="00231BBA" w:rsidRDefault="00BA6738" w:rsidP="00BA6738">
            <w:pPr>
              <w:rPr>
                <w:rStyle w:val="obsahpole"/>
                <w:rFonts w:cs="Times New Roman"/>
                <w:i/>
              </w:rPr>
            </w:pPr>
            <w:r w:rsidRPr="00231BBA">
              <w:rPr>
                <w:rStyle w:val="obsahpole"/>
                <w:rFonts w:cs="Times New Roman"/>
                <w:b/>
                <w:i/>
              </w:rPr>
              <w:t>Keramické setkání Kolín 2012. Socha a prostor</w:t>
            </w:r>
          </w:p>
          <w:p w:rsidR="00BA6738" w:rsidRPr="00231BBA" w:rsidRDefault="00BA6738" w:rsidP="00BA6738">
            <w:pPr>
              <w:rPr>
                <w:rStyle w:val="obsahpole"/>
                <w:rFonts w:cs="Times New Roman"/>
              </w:rPr>
            </w:pPr>
            <w:r w:rsidRPr="00231BBA">
              <w:rPr>
                <w:rStyle w:val="obsahpole"/>
                <w:rFonts w:cs="Times New Roman"/>
              </w:rPr>
              <w:t>text: Pavel Rajdl, Dita Hálová</w:t>
            </w:r>
          </w:p>
          <w:p w:rsidR="00BA6738" w:rsidRPr="00231BBA" w:rsidRDefault="00BA6738" w:rsidP="00BA6738">
            <w:pPr>
              <w:rPr>
                <w:rStyle w:val="obsahpole"/>
                <w:rFonts w:cs="Times New Roman"/>
              </w:rPr>
            </w:pPr>
            <w:r w:rsidRPr="00231BBA">
              <w:rPr>
                <w:rStyle w:val="obsahpole"/>
                <w:rFonts w:cs="Times New Roman"/>
              </w:rPr>
              <w:t>vydavatelé:</w:t>
            </w:r>
            <w:r>
              <w:rPr>
                <w:rStyle w:val="obsahpole"/>
                <w:rFonts w:cs="Times New Roman"/>
              </w:rPr>
              <w:t xml:space="preserve"> Město Kolín a UPM v Praze</w:t>
            </w:r>
          </w:p>
          <w:p w:rsidR="00BA6738" w:rsidRPr="00231BBA" w:rsidRDefault="00BA6738" w:rsidP="00BA6738">
            <w:pPr>
              <w:rPr>
                <w:rStyle w:val="obsahpole"/>
                <w:rFonts w:cs="Times New Roman"/>
              </w:rPr>
            </w:pPr>
            <w:r w:rsidRPr="00231BBA">
              <w:rPr>
                <w:rStyle w:val="obsahpole"/>
                <w:rFonts w:cs="Times New Roman"/>
              </w:rPr>
              <w:t>vydání: české</w:t>
            </w:r>
          </w:p>
          <w:p w:rsidR="00BA6738" w:rsidRPr="00231BBA" w:rsidRDefault="00BA6738" w:rsidP="00BA6738">
            <w:pPr>
              <w:rPr>
                <w:rStyle w:val="obsahpole"/>
                <w:rFonts w:cs="Times New Roman"/>
              </w:rPr>
            </w:pPr>
          </w:p>
          <w:p w:rsidR="00BA6738" w:rsidRPr="00231BBA" w:rsidRDefault="00BA6738" w:rsidP="00BA6738">
            <w:pPr>
              <w:rPr>
                <w:rFonts w:cs="Times New Roman"/>
              </w:rPr>
            </w:pPr>
            <w:r w:rsidRPr="00231BBA">
              <w:rPr>
                <w:rFonts w:cs="Times New Roman"/>
              </w:rPr>
              <w:t>Míčová, Marie:</w:t>
            </w:r>
          </w:p>
          <w:p w:rsidR="00BA6738" w:rsidRPr="00231BBA" w:rsidRDefault="00BA6738" w:rsidP="00BA6738">
            <w:pPr>
              <w:rPr>
                <w:rFonts w:cs="Times New Roman"/>
                <w:i/>
              </w:rPr>
            </w:pPr>
            <w:r w:rsidRPr="00231BBA">
              <w:rPr>
                <w:rFonts w:cs="Times New Roman"/>
                <w:b/>
                <w:i/>
              </w:rPr>
              <w:t>Angličáci Matchbox</w:t>
            </w:r>
          </w:p>
          <w:p w:rsidR="00BA6738" w:rsidRPr="00231BBA" w:rsidRDefault="00BA6738" w:rsidP="00BA6738">
            <w:pPr>
              <w:rPr>
                <w:rFonts w:cs="Times New Roman"/>
              </w:rPr>
            </w:pPr>
            <w:r w:rsidRPr="00231BBA">
              <w:rPr>
                <w:rFonts w:cs="Times New Roman"/>
              </w:rPr>
              <w:t>vydavatel: UPM v Praze, 2012</w:t>
            </w:r>
          </w:p>
          <w:p w:rsidR="00BA6738" w:rsidRPr="00231BBA" w:rsidRDefault="00BA6738" w:rsidP="00BA6738">
            <w:pPr>
              <w:rPr>
                <w:rFonts w:cs="Times New Roman"/>
              </w:rPr>
            </w:pPr>
            <w:r w:rsidRPr="00231BBA">
              <w:rPr>
                <w:rFonts w:cs="Times New Roman"/>
              </w:rPr>
              <w:t>vydání: česko-anglické</w:t>
            </w:r>
          </w:p>
          <w:p w:rsidR="00BA6738" w:rsidRPr="00231BBA" w:rsidRDefault="00BA6738" w:rsidP="00BA6738">
            <w:pPr>
              <w:rPr>
                <w:rFonts w:cs="Times New Roman"/>
                <w:lang w:val="en-US"/>
              </w:rPr>
            </w:pPr>
          </w:p>
          <w:p w:rsidR="00BA6738" w:rsidRDefault="00BA6738" w:rsidP="00BA6738">
            <w:pPr>
              <w:rPr>
                <w:rStyle w:val="Standardnpsmoodstavce1"/>
                <w:rFonts w:cs="Times New Roman"/>
                <w:b/>
                <w:lang w:val="en-GB"/>
              </w:rPr>
            </w:pPr>
            <w:r>
              <w:rPr>
                <w:rStyle w:val="Standardnpsmoodstavce1"/>
                <w:rFonts w:cs="Times New Roman"/>
                <w:b/>
                <w:lang w:val="en-GB"/>
              </w:rPr>
              <w:lastRenderedPageBreak/>
              <w:t>Karasová, Daniela:</w:t>
            </w:r>
          </w:p>
          <w:p w:rsidR="00BA6738" w:rsidRPr="00231BBA" w:rsidRDefault="00BA6738" w:rsidP="00BA6738">
            <w:pPr>
              <w:rPr>
                <w:rFonts w:cs="Times New Roman"/>
                <w:b/>
                <w:i/>
                <w:lang w:val="en-GB"/>
              </w:rPr>
            </w:pPr>
            <w:r w:rsidRPr="00231BBA">
              <w:rPr>
                <w:rStyle w:val="Standardnpsmoodstavce1"/>
                <w:rFonts w:cs="Times New Roman"/>
                <w:b/>
                <w:i/>
                <w:lang w:val="en-GB"/>
              </w:rPr>
              <w:t>Geneze designu nábytku</w:t>
            </w:r>
          </w:p>
          <w:p w:rsidR="00BA6738" w:rsidRPr="00231BBA" w:rsidRDefault="00BA6738" w:rsidP="00BA6738">
            <w:pPr>
              <w:rPr>
                <w:rFonts w:cs="Times New Roman"/>
                <w:b/>
                <w:i/>
                <w:lang w:val="de-DE"/>
              </w:rPr>
            </w:pPr>
            <w:r w:rsidRPr="00231BBA">
              <w:rPr>
                <w:rFonts w:cs="Times New Roman"/>
                <w:b/>
                <w:i/>
              </w:rPr>
              <w:t>The History of Modern Furniture Design</w:t>
            </w:r>
          </w:p>
          <w:p w:rsidR="00BA6738" w:rsidRPr="00231BBA" w:rsidRDefault="00BA6738" w:rsidP="00BA6738">
            <w:pPr>
              <w:rPr>
                <w:rFonts w:cs="Times New Roman"/>
              </w:rPr>
            </w:pPr>
            <w:r w:rsidRPr="00231BBA">
              <w:rPr>
                <w:rFonts w:cs="Times New Roman"/>
              </w:rPr>
              <w:t xml:space="preserve">vydavatelé: </w:t>
            </w:r>
            <w:r w:rsidRPr="00231BBA">
              <w:rPr>
                <w:rStyle w:val="StylStandardnpsmoodstavce1Arial"/>
                <w:rFonts w:cs="Times New Roman"/>
              </w:rPr>
              <w:t>UPM v Praze a nakladatelství Arbor vitae</w:t>
            </w:r>
            <w:r w:rsidRPr="00231BBA">
              <w:rPr>
                <w:rFonts w:cs="Times New Roman"/>
              </w:rPr>
              <w:t>, 2012</w:t>
            </w:r>
          </w:p>
          <w:p w:rsidR="00BA6738" w:rsidRPr="00231BBA" w:rsidRDefault="00BA6738" w:rsidP="00BA6738">
            <w:pPr>
              <w:rPr>
                <w:rFonts w:cs="Times New Roman"/>
              </w:rPr>
            </w:pPr>
            <w:r w:rsidRPr="00231BBA">
              <w:rPr>
                <w:rFonts w:cs="Times New Roman"/>
              </w:rPr>
              <w:t>vydání: české a anglické</w:t>
            </w:r>
          </w:p>
          <w:p w:rsidR="00BA6738" w:rsidRPr="00BE46AF" w:rsidRDefault="00BA6738" w:rsidP="00BA6738">
            <w:pPr>
              <w:shd w:val="clear" w:color="auto" w:fill="FFFFFF"/>
              <w:rPr>
                <w:rFonts w:cs="Times New Roman"/>
              </w:rPr>
            </w:pPr>
            <w:r w:rsidRPr="00BE46AF">
              <w:rPr>
                <w:rFonts w:cs="Times New Roman"/>
              </w:rPr>
              <w:t>Kniha vznikla za finanční podpory Ministerstva kultury ČR v rámci institucionálního financování dlouhodobého koncepčního rozvoje výzkumné organizace Uměleckoprůmyslové museum v Praze (MK000023442).</w:t>
            </w:r>
          </w:p>
          <w:p w:rsidR="00BA6738" w:rsidRPr="00BE46AF" w:rsidRDefault="00BA6738" w:rsidP="00BA6738">
            <w:pPr>
              <w:shd w:val="clear" w:color="auto" w:fill="FFFFFF"/>
              <w:rPr>
                <w:rFonts w:cs="Times New Roman"/>
              </w:rPr>
            </w:pPr>
            <w:r w:rsidRPr="00BE46AF">
              <w:rPr>
                <w:rFonts w:cs="Times New Roman"/>
              </w:rPr>
              <w:t>Výzkum byl financován z prostředků Ministerstva kultury ČR v rámci projektu České instituce moderního designu 20. Století, č. MK 00002344201.</w:t>
            </w:r>
          </w:p>
          <w:p w:rsidR="00BA6738" w:rsidRPr="00231BBA" w:rsidRDefault="00BA6738" w:rsidP="00BA6738">
            <w:pPr>
              <w:rPr>
                <w:rFonts w:cs="Times New Roman"/>
                <w:lang w:val="en-GB"/>
              </w:rPr>
            </w:pPr>
          </w:p>
          <w:p w:rsidR="00BA6738" w:rsidRPr="00BE46AF" w:rsidRDefault="00BA6738" w:rsidP="00BA6738">
            <w:pPr>
              <w:rPr>
                <w:rFonts w:cs="Times New Roman"/>
                <w:lang w:val="en-US"/>
              </w:rPr>
            </w:pPr>
            <w:r w:rsidRPr="00BE46AF">
              <w:rPr>
                <w:rFonts w:cs="Times New Roman"/>
                <w:lang w:val="en-US"/>
              </w:rPr>
              <w:t>Mergl, Jan, ed.:</w:t>
            </w:r>
          </w:p>
          <w:p w:rsidR="00BA6738" w:rsidRPr="00BE46AF" w:rsidRDefault="00BA6738" w:rsidP="00BA6738">
            <w:pPr>
              <w:rPr>
                <w:rFonts w:cs="Times New Roman"/>
                <w:b/>
                <w:i/>
                <w:highlight w:val="yellow"/>
                <w:lang w:val="en-US"/>
              </w:rPr>
            </w:pPr>
            <w:r w:rsidRPr="00BE46AF">
              <w:rPr>
                <w:rFonts w:cs="Times New Roman"/>
                <w:b/>
                <w:i/>
                <w:lang w:val="en-US"/>
              </w:rPr>
              <w:t>Z Nového Světa do celého světa. 300 let harrachovského skla</w:t>
            </w:r>
          </w:p>
          <w:p w:rsidR="00BA6738" w:rsidRPr="00BE46AF" w:rsidRDefault="00BA6738" w:rsidP="00BA6738">
            <w:pPr>
              <w:rPr>
                <w:rFonts w:cs="Times New Roman"/>
                <w:b/>
                <w:i/>
                <w:lang w:val="de-DE"/>
              </w:rPr>
            </w:pPr>
            <w:r w:rsidRPr="00BE46AF">
              <w:rPr>
                <w:rFonts w:cs="Times New Roman"/>
                <w:b/>
                <w:i/>
                <w:lang w:val="en-US"/>
              </w:rPr>
              <w:t>From Neuwelt to the Whole World. 300 Years of the Harrach Glass</w:t>
            </w:r>
          </w:p>
          <w:p w:rsidR="00BA6738" w:rsidRPr="00231BBA" w:rsidRDefault="00BA6738" w:rsidP="00BA6738">
            <w:pPr>
              <w:rPr>
                <w:rStyle w:val="StylStandardnpsmoodstavce1Arial"/>
                <w:rFonts w:cs="Times New Roman"/>
              </w:rPr>
            </w:pPr>
            <w:r w:rsidRPr="00231BBA">
              <w:rPr>
                <w:rStyle w:val="StylStandardnpsmoodstavce1Arial"/>
                <w:rFonts w:cs="Times New Roman"/>
              </w:rPr>
              <w:t>vydavatelé: UPM v Praze a nakladatelství Arbor vitae, 2012</w:t>
            </w:r>
          </w:p>
          <w:p w:rsidR="00BA6738" w:rsidRPr="00231BBA" w:rsidRDefault="00BA6738" w:rsidP="00BA6738">
            <w:pPr>
              <w:rPr>
                <w:rFonts w:cs="Times New Roman"/>
              </w:rPr>
            </w:pPr>
            <w:r w:rsidRPr="00231BBA">
              <w:rPr>
                <w:rFonts w:cs="Times New Roman"/>
              </w:rPr>
              <w:t>vydání: české a anglické</w:t>
            </w:r>
          </w:p>
          <w:p w:rsidR="00BA6738" w:rsidRPr="003326D9" w:rsidRDefault="00BA6738" w:rsidP="00BA6738">
            <w:pPr>
              <w:rPr>
                <w:rFonts w:cs="Times New Roman"/>
                <w:b/>
              </w:rPr>
            </w:pPr>
            <w:r>
              <w:rPr>
                <w:rFonts w:cs="Times New Roman"/>
                <w:b/>
              </w:rPr>
              <w:t>2) publikační činnost</w:t>
            </w:r>
            <w:r w:rsidRPr="003326D9">
              <w:rPr>
                <w:rFonts w:cs="Times New Roman"/>
                <w:b/>
              </w:rPr>
              <w:t xml:space="preserve"> </w:t>
            </w:r>
            <w:r>
              <w:rPr>
                <w:rFonts w:cs="Times New Roman"/>
                <w:b/>
              </w:rPr>
              <w:t>kurátorů muzejních sbírek</w:t>
            </w:r>
            <w:r w:rsidRPr="003326D9">
              <w:rPr>
                <w:rFonts w:cs="Times New Roman"/>
                <w:b/>
              </w:rPr>
              <w:t>:</w:t>
            </w:r>
          </w:p>
          <w:p w:rsidR="00BA6738" w:rsidRPr="003326D9" w:rsidRDefault="00BA6738" w:rsidP="00BA6738">
            <w:pPr>
              <w:rPr>
                <w:rFonts w:cs="Times New Roman"/>
                <w:b/>
              </w:rPr>
            </w:pPr>
          </w:p>
          <w:p w:rsidR="00BA6738" w:rsidRDefault="00BA6738" w:rsidP="00BA6738">
            <w:pPr>
              <w:rPr>
                <w:rFonts w:cs="Times New Roman"/>
                <w:bCs/>
                <w:u w:val="single"/>
              </w:rPr>
            </w:pPr>
            <w:r w:rsidRPr="003326D9">
              <w:rPr>
                <w:rFonts w:cs="Times New Roman"/>
                <w:bCs/>
                <w:u w:val="single"/>
              </w:rPr>
              <w:t>Sbírka I. (sklo a keramika)</w:t>
            </w:r>
          </w:p>
          <w:p w:rsidR="00BA6738" w:rsidRPr="003326D9" w:rsidRDefault="00BA6738" w:rsidP="00BA6738">
            <w:pPr>
              <w:rPr>
                <w:rFonts w:cs="Times New Roman"/>
                <w:bCs/>
                <w:u w:val="single"/>
              </w:rPr>
            </w:pPr>
          </w:p>
          <w:p w:rsidR="00BA6738" w:rsidRPr="003326D9" w:rsidRDefault="00BA6738" w:rsidP="00BA6738">
            <w:pPr>
              <w:rPr>
                <w:rFonts w:cs="Times New Roman"/>
              </w:rPr>
            </w:pPr>
            <w:r w:rsidRPr="003326D9">
              <w:rPr>
                <w:rFonts w:cs="Times New Roman"/>
              </w:rPr>
              <w:t xml:space="preserve">Helena Brožková, </w:t>
            </w:r>
            <w:r w:rsidRPr="003326D9">
              <w:rPr>
                <w:rFonts w:cs="Times New Roman"/>
                <w:b/>
                <w:i/>
              </w:rPr>
              <w:t xml:space="preserve">Barok a rokoko, klasicismus 1712–1810. </w:t>
            </w:r>
            <w:r w:rsidRPr="003326D9">
              <w:rPr>
                <w:rFonts w:cs="Times New Roman"/>
                <w:b/>
                <w:i/>
              </w:rPr>
              <w:lastRenderedPageBreak/>
              <w:t>Harrachovské sklo od baroka ke klasicismu, in:</w:t>
            </w:r>
            <w:r w:rsidRPr="003326D9">
              <w:rPr>
                <w:rFonts w:cs="Times New Roman"/>
              </w:rPr>
              <w:t xml:space="preserve"> Jan Mergl (ed.), </w:t>
            </w:r>
            <w:r w:rsidRPr="003326D9">
              <w:rPr>
                <w:rFonts w:cs="Times New Roman"/>
                <w:i/>
              </w:rPr>
              <w:t>Z Nového Světa do celého světa. 300 let harrachovského skla</w:t>
            </w:r>
            <w:r w:rsidRPr="003326D9">
              <w:rPr>
                <w:rFonts w:cs="Times New Roman"/>
              </w:rPr>
              <w:t>,</w:t>
            </w:r>
            <w:r w:rsidRPr="003326D9">
              <w:rPr>
                <w:rFonts w:cs="Times New Roman"/>
                <w:i/>
              </w:rPr>
              <w:t xml:space="preserve"> </w:t>
            </w:r>
            <w:r w:rsidRPr="003326D9">
              <w:rPr>
                <w:rFonts w:cs="Times New Roman"/>
              </w:rPr>
              <w:t xml:space="preserve">Praha 2012, s. 41–63, kat. </w:t>
            </w:r>
            <w:proofErr w:type="gramStart"/>
            <w:r w:rsidRPr="003326D9">
              <w:rPr>
                <w:rFonts w:cs="Times New Roman"/>
              </w:rPr>
              <w:t>hesla</w:t>
            </w:r>
            <w:proofErr w:type="gramEnd"/>
            <w:r w:rsidRPr="003326D9">
              <w:rPr>
                <w:rFonts w:cs="Times New Roman"/>
              </w:rPr>
              <w:t xml:space="preserve"> 1–39</w:t>
            </w:r>
          </w:p>
          <w:p w:rsidR="00BA6738" w:rsidRPr="003326D9" w:rsidRDefault="00BA6738" w:rsidP="00BA6738">
            <w:pPr>
              <w:rPr>
                <w:rFonts w:cs="Times New Roman"/>
                <w:color w:val="000000"/>
              </w:rPr>
            </w:pPr>
            <w:r w:rsidRPr="003326D9">
              <w:rPr>
                <w:rFonts w:cs="Times New Roman"/>
                <w:color w:val="000000"/>
              </w:rPr>
              <w:t xml:space="preserve">Helena Brožková, </w:t>
            </w:r>
            <w:r w:rsidRPr="003326D9">
              <w:rPr>
                <w:rFonts w:cs="Times New Roman"/>
                <w:b/>
                <w:i/>
                <w:color w:val="000000"/>
              </w:rPr>
              <w:t>Baroque, Rococo and Neo-Classicism. Harrach Glass from the Baroque to Neo-Classicism,</w:t>
            </w:r>
            <w:r w:rsidRPr="003326D9">
              <w:rPr>
                <w:rFonts w:cs="Times New Roman"/>
                <w:color w:val="000000"/>
              </w:rPr>
              <w:t xml:space="preserve"> in: Jan Mergl (ed.), </w:t>
            </w:r>
            <w:r w:rsidRPr="003326D9">
              <w:rPr>
                <w:rFonts w:cs="Times New Roman"/>
                <w:i/>
                <w:color w:val="000000"/>
              </w:rPr>
              <w:t>From Neuwelt to the Whole World. 300 Years of Harrach Glass</w:t>
            </w:r>
            <w:r w:rsidRPr="003326D9">
              <w:rPr>
                <w:rFonts w:cs="Times New Roman"/>
                <w:color w:val="000000"/>
              </w:rPr>
              <w:t>, Prague 2012, pp. 40–63</w:t>
            </w:r>
          </w:p>
          <w:p w:rsidR="00BA6738" w:rsidRPr="003326D9" w:rsidRDefault="00BA6738" w:rsidP="00BA6738">
            <w:pPr>
              <w:rPr>
                <w:rFonts w:cs="Times New Roman"/>
              </w:rPr>
            </w:pPr>
            <w:r w:rsidRPr="003326D9">
              <w:rPr>
                <w:rFonts w:cs="Times New Roman"/>
                <w:bCs/>
              </w:rPr>
              <w:t xml:space="preserve">Helena Brožková, </w:t>
            </w:r>
            <w:r w:rsidRPr="003326D9">
              <w:rPr>
                <w:rFonts w:cs="Times New Roman"/>
                <w:b/>
                <w:i/>
              </w:rPr>
              <w:t>Podmalby ve sbírce Uměleckoprůmyslového musea v Praze</w:t>
            </w:r>
            <w:r w:rsidRPr="003326D9">
              <w:rPr>
                <w:rFonts w:cs="Times New Roman"/>
              </w:rPr>
              <w:t xml:space="preserve">, </w:t>
            </w:r>
            <w:r w:rsidRPr="003326D9">
              <w:rPr>
                <w:rFonts w:cs="Times New Roman"/>
                <w:i/>
              </w:rPr>
              <w:t>Sklář a keramik</w:t>
            </w:r>
            <w:r w:rsidRPr="003326D9">
              <w:rPr>
                <w:rFonts w:cs="Times New Roman"/>
              </w:rPr>
              <w:t>, č. 1–2, 2012, s. 17–24</w:t>
            </w:r>
          </w:p>
          <w:p w:rsidR="00BA6738" w:rsidRPr="003326D9" w:rsidRDefault="00BA6738" w:rsidP="00BA6738">
            <w:pPr>
              <w:rPr>
                <w:rFonts w:cs="Times New Roman"/>
                <w:bCs/>
                <w:color w:val="000000"/>
              </w:rPr>
            </w:pPr>
            <w:r w:rsidRPr="003326D9">
              <w:rPr>
                <w:rFonts w:cs="Times New Roman"/>
                <w:bCs/>
              </w:rPr>
              <w:t xml:space="preserve">Jan Schöttner, </w:t>
            </w:r>
            <w:r w:rsidRPr="003326D9">
              <w:rPr>
                <w:rFonts w:cs="Times New Roman"/>
                <w:b/>
                <w:bCs/>
                <w:i/>
              </w:rPr>
              <w:t xml:space="preserve">Empír, biedermeier a druhé rokoko 1810–1850 </w:t>
            </w:r>
            <w:r w:rsidRPr="003326D9">
              <w:rPr>
                <w:rFonts w:cs="Times New Roman"/>
                <w:bCs/>
              </w:rPr>
              <w:t xml:space="preserve">(podkapitoly: Brus, zatavené pasty do skla, druhy skel vyráběných v období empíru, s. 65–68, kat. </w:t>
            </w:r>
            <w:proofErr w:type="gramStart"/>
            <w:r w:rsidRPr="003326D9">
              <w:rPr>
                <w:rFonts w:cs="Times New Roman"/>
                <w:bCs/>
              </w:rPr>
              <w:t>hesla</w:t>
            </w:r>
            <w:proofErr w:type="gramEnd"/>
            <w:r w:rsidRPr="003326D9">
              <w:rPr>
                <w:rFonts w:cs="Times New Roman"/>
                <w:bCs/>
              </w:rPr>
              <w:t xml:space="preserve"> 40–48; Barevné sklo doby biedermeieru a druhého rokoka, s. 72–73; Zatavené pasty doby biedermeieru a druhého </w:t>
            </w:r>
            <w:r w:rsidRPr="003326D9">
              <w:rPr>
                <w:rFonts w:cs="Times New Roman"/>
                <w:bCs/>
                <w:color w:val="000000"/>
              </w:rPr>
              <w:t xml:space="preserve">rokoka, s. 74–76, kat. </w:t>
            </w:r>
            <w:proofErr w:type="gramStart"/>
            <w:r w:rsidRPr="003326D9">
              <w:rPr>
                <w:rFonts w:cs="Times New Roman"/>
                <w:bCs/>
                <w:color w:val="000000"/>
              </w:rPr>
              <w:t>hesla</w:t>
            </w:r>
            <w:proofErr w:type="gramEnd"/>
            <w:r w:rsidRPr="003326D9">
              <w:rPr>
                <w:rFonts w:cs="Times New Roman"/>
                <w:bCs/>
                <w:color w:val="000000"/>
              </w:rPr>
              <w:t xml:space="preserve"> 49–68; Tvary a brus v období biedermeieru, s. 84–88, kat. </w:t>
            </w:r>
            <w:proofErr w:type="gramStart"/>
            <w:r w:rsidRPr="003326D9">
              <w:rPr>
                <w:rFonts w:cs="Times New Roman"/>
                <w:bCs/>
                <w:color w:val="000000"/>
              </w:rPr>
              <w:t>hesla</w:t>
            </w:r>
            <w:proofErr w:type="gramEnd"/>
            <w:r w:rsidRPr="003326D9">
              <w:rPr>
                <w:rFonts w:cs="Times New Roman"/>
                <w:bCs/>
                <w:color w:val="000000"/>
              </w:rPr>
              <w:t xml:space="preserve"> 69–119; Tvary, brus a benátské hutní techniky v období druhého rokoka, s. 112–115, kat. </w:t>
            </w:r>
            <w:proofErr w:type="gramStart"/>
            <w:r w:rsidRPr="003326D9">
              <w:rPr>
                <w:rFonts w:cs="Times New Roman"/>
                <w:bCs/>
                <w:color w:val="000000"/>
              </w:rPr>
              <w:t>hesla</w:t>
            </w:r>
            <w:proofErr w:type="gramEnd"/>
            <w:r w:rsidRPr="003326D9">
              <w:rPr>
                <w:rFonts w:cs="Times New Roman"/>
                <w:bCs/>
                <w:color w:val="000000"/>
              </w:rPr>
              <w:t xml:space="preserve"> 120–144), </w:t>
            </w:r>
            <w:r w:rsidRPr="003326D9">
              <w:rPr>
                <w:rFonts w:cs="Times New Roman"/>
                <w:color w:val="000000"/>
              </w:rPr>
              <w:t xml:space="preserve">in: Jan Mergl (ed.), </w:t>
            </w:r>
            <w:r w:rsidRPr="003326D9">
              <w:rPr>
                <w:rFonts w:cs="Times New Roman"/>
                <w:i/>
                <w:color w:val="000000"/>
              </w:rPr>
              <w:t xml:space="preserve">Z Nového Světa do celého světa. 300 let </w:t>
            </w:r>
            <w:r w:rsidRPr="003326D9">
              <w:rPr>
                <w:rFonts w:cs="Times New Roman"/>
                <w:i/>
                <w:color w:val="000000"/>
              </w:rPr>
              <w:lastRenderedPageBreak/>
              <w:t>harrachovského skla</w:t>
            </w:r>
            <w:r w:rsidRPr="003326D9">
              <w:rPr>
                <w:rFonts w:cs="Times New Roman"/>
                <w:color w:val="000000"/>
              </w:rPr>
              <w:t>, Praha 2012</w:t>
            </w:r>
          </w:p>
          <w:p w:rsidR="00745837" w:rsidRPr="003326D9" w:rsidRDefault="00BA6738" w:rsidP="00745837">
            <w:pPr>
              <w:rPr>
                <w:rFonts w:cs="Times New Roman"/>
                <w:color w:val="000000"/>
              </w:rPr>
            </w:pPr>
            <w:r w:rsidRPr="003326D9">
              <w:rPr>
                <w:rFonts w:cs="Times New Roman"/>
                <w:bCs/>
                <w:color w:val="000000"/>
              </w:rPr>
              <w:t xml:space="preserve">Jan Schöttner, </w:t>
            </w:r>
            <w:r w:rsidRPr="003326D9">
              <w:rPr>
                <w:rFonts w:cs="Times New Roman"/>
                <w:b/>
                <w:i/>
                <w:color w:val="000000"/>
              </w:rPr>
              <w:t xml:space="preserve">Empire, Biedermeier and the Rococo Revival 1810–1850 </w:t>
            </w:r>
            <w:r w:rsidRPr="003326D9">
              <w:rPr>
                <w:rFonts w:cs="Times New Roman"/>
                <w:color w:val="000000"/>
              </w:rPr>
              <w:t>(subchapters: Cutting, Pastes Embedded into Glass, Types of Glassware Manufactured in the Empire Period, pp. 65–68; catalogue 40–48; Colored Glass of the Biedermeier Period and the Rococo Revival, pp. 72–73; Embedded</w:t>
            </w:r>
            <w:r w:rsidR="00745837" w:rsidRPr="003326D9">
              <w:rPr>
                <w:rFonts w:cs="Times New Roman"/>
                <w:color w:val="000000"/>
              </w:rPr>
              <w:t xml:space="preserve"> Pastes of the Biedermeier Period and the Rococo Revival, pp. 74–76, catalogue 49–68; The Forms and Cut in the Biedermeier Period, pp. 84–88, catalogue 69–119; The Forms, Cut and Venetian Smetling Technique in the Period of the Rococo Revival, pp. 112–115, catalogue 120–144, in: Jan Mergl (ed.), </w:t>
            </w:r>
            <w:r w:rsidR="00745837" w:rsidRPr="003326D9">
              <w:rPr>
                <w:rFonts w:cs="Times New Roman"/>
                <w:i/>
                <w:color w:val="000000"/>
              </w:rPr>
              <w:t>From Neuwelt to the Whole World. 300 Years of Harrach Glass</w:t>
            </w:r>
            <w:r w:rsidR="00745837" w:rsidRPr="003326D9">
              <w:rPr>
                <w:rFonts w:cs="Times New Roman"/>
                <w:color w:val="000000"/>
              </w:rPr>
              <w:t>. Praha 2012</w:t>
            </w:r>
          </w:p>
          <w:p w:rsidR="00745837" w:rsidRPr="003326D9" w:rsidRDefault="00745837" w:rsidP="00745837">
            <w:pPr>
              <w:rPr>
                <w:rFonts w:cs="Times New Roman"/>
              </w:rPr>
            </w:pPr>
            <w:r w:rsidRPr="003326D9">
              <w:rPr>
                <w:rFonts w:cs="Times New Roman"/>
                <w:bCs/>
              </w:rPr>
              <w:t xml:space="preserve">Jan Schöttner, </w:t>
            </w:r>
            <w:r w:rsidRPr="003326D9">
              <w:rPr>
                <w:rFonts w:cs="Times New Roman"/>
                <w:b/>
                <w:bCs/>
                <w:i/>
              </w:rPr>
              <w:t>nekrology k úmrtí Jarmily Brožové:</w:t>
            </w:r>
            <w:r w:rsidRPr="003326D9">
              <w:rPr>
                <w:rFonts w:cs="Times New Roman"/>
                <w:bCs/>
              </w:rPr>
              <w:t xml:space="preserve"> </w:t>
            </w:r>
            <w:r w:rsidRPr="003326D9">
              <w:rPr>
                <w:rFonts w:cs="Times New Roman"/>
                <w:bCs/>
                <w:i/>
              </w:rPr>
              <w:t>Věstník AMG</w:t>
            </w:r>
            <w:r w:rsidRPr="003326D9">
              <w:rPr>
                <w:rFonts w:cs="Times New Roman"/>
                <w:bCs/>
              </w:rPr>
              <w:t xml:space="preserve"> (05/2012), </w:t>
            </w:r>
            <w:r w:rsidRPr="003326D9">
              <w:rPr>
                <w:rFonts w:cs="Times New Roman"/>
                <w:bCs/>
                <w:i/>
              </w:rPr>
              <w:t>Bulletin UHS</w:t>
            </w:r>
            <w:r w:rsidRPr="003326D9">
              <w:rPr>
                <w:rFonts w:cs="Times New Roman"/>
                <w:bCs/>
              </w:rPr>
              <w:t xml:space="preserve"> (05/2012).</w:t>
            </w:r>
          </w:p>
          <w:p w:rsidR="00745837" w:rsidRPr="003326D9" w:rsidRDefault="00745837" w:rsidP="00745837">
            <w:pPr>
              <w:rPr>
                <w:rFonts w:cs="Times New Roman"/>
                <w:bCs/>
              </w:rPr>
            </w:pPr>
            <w:r w:rsidRPr="003326D9">
              <w:rPr>
                <w:rFonts w:cs="Times New Roman"/>
                <w:bCs/>
              </w:rPr>
              <w:t xml:space="preserve">Jan Schöttner, </w:t>
            </w:r>
            <w:r w:rsidRPr="003326D9">
              <w:rPr>
                <w:rFonts w:cs="Times New Roman"/>
                <w:b/>
                <w:bCs/>
                <w:i/>
              </w:rPr>
              <w:t>Řezba na českém skle v 19. století</w:t>
            </w:r>
            <w:r w:rsidRPr="003326D9">
              <w:rPr>
                <w:rFonts w:cs="Times New Roman"/>
                <w:bCs/>
              </w:rPr>
              <w:t xml:space="preserve">, in: Duňa Panenková (ed.), </w:t>
            </w:r>
            <w:r w:rsidRPr="003326D9">
              <w:rPr>
                <w:rFonts w:cs="Times New Roman"/>
                <w:i/>
              </w:rPr>
              <w:t xml:space="preserve">Dva fenomény evropského sklářství: Benátské a české sklo </w:t>
            </w:r>
            <w:r w:rsidRPr="003326D9">
              <w:rPr>
                <w:rFonts w:cs="Times New Roman"/>
              </w:rPr>
              <w:t xml:space="preserve">(kat. </w:t>
            </w:r>
            <w:proofErr w:type="gramStart"/>
            <w:r w:rsidRPr="003326D9">
              <w:rPr>
                <w:rFonts w:cs="Times New Roman"/>
              </w:rPr>
              <w:t>výstavy</w:t>
            </w:r>
            <w:proofErr w:type="gramEnd"/>
            <w:r w:rsidRPr="003326D9">
              <w:rPr>
                <w:rFonts w:cs="Times New Roman"/>
              </w:rPr>
              <w:t xml:space="preserve"> Galerie České spořitelny), Praha 2012, kat. hesla s. 101–108</w:t>
            </w:r>
          </w:p>
          <w:p w:rsidR="00745837" w:rsidRPr="003326D9" w:rsidRDefault="00745837" w:rsidP="00745837">
            <w:pPr>
              <w:rPr>
                <w:rFonts w:cs="Times New Roman"/>
              </w:rPr>
            </w:pPr>
            <w:r w:rsidRPr="003326D9">
              <w:rPr>
                <w:rFonts w:cs="Times New Roman"/>
              </w:rPr>
              <w:t xml:space="preserve">Dita Hálová, 25. Mezinárodní sympozium </w:t>
            </w:r>
            <w:r w:rsidRPr="003326D9">
              <w:rPr>
                <w:rFonts w:cs="Times New Roman"/>
              </w:rPr>
              <w:lastRenderedPageBreak/>
              <w:t xml:space="preserve">keramiky Bechyně, </w:t>
            </w:r>
            <w:r w:rsidRPr="003326D9">
              <w:rPr>
                <w:rFonts w:cs="Times New Roman"/>
                <w:i/>
              </w:rPr>
              <w:t>Designum</w:t>
            </w:r>
            <w:r w:rsidRPr="003326D9">
              <w:rPr>
                <w:rFonts w:cs="Times New Roman"/>
              </w:rPr>
              <w:t xml:space="preserve"> 2012, č. 4</w:t>
            </w:r>
          </w:p>
          <w:p w:rsidR="00745837" w:rsidRPr="003326D9" w:rsidRDefault="00745837" w:rsidP="00745837">
            <w:pPr>
              <w:rPr>
                <w:rFonts w:cs="Times New Roman"/>
              </w:rPr>
            </w:pPr>
            <w:r w:rsidRPr="003326D9">
              <w:rPr>
                <w:rFonts w:cs="Times New Roman"/>
              </w:rPr>
              <w:t xml:space="preserve">Dita Hálová, </w:t>
            </w:r>
            <w:r w:rsidRPr="003326D9">
              <w:rPr>
                <w:rFonts w:cs="Times New Roman"/>
                <w:b/>
                <w:i/>
              </w:rPr>
              <w:t xml:space="preserve">Keramické setkání Kolín 2012, Socha a prostor </w:t>
            </w:r>
            <w:r w:rsidRPr="003326D9">
              <w:rPr>
                <w:rFonts w:cs="Times New Roman"/>
                <w:b/>
              </w:rPr>
              <w:t>(</w:t>
            </w:r>
            <w:r w:rsidRPr="003326D9">
              <w:rPr>
                <w:rFonts w:cs="Times New Roman"/>
              </w:rPr>
              <w:t xml:space="preserve">kat. </w:t>
            </w:r>
            <w:proofErr w:type="gramStart"/>
            <w:r w:rsidRPr="003326D9">
              <w:rPr>
                <w:rFonts w:cs="Times New Roman"/>
              </w:rPr>
              <w:t>výstavy</w:t>
            </w:r>
            <w:proofErr w:type="gramEnd"/>
            <w:r w:rsidRPr="003326D9">
              <w:rPr>
                <w:rFonts w:cs="Times New Roman"/>
              </w:rPr>
              <w:t xml:space="preserve"> Kolín), Praha 2012</w:t>
            </w:r>
          </w:p>
          <w:p w:rsidR="00745837" w:rsidRPr="003326D9" w:rsidRDefault="00745837" w:rsidP="00745837">
            <w:pPr>
              <w:rPr>
                <w:rFonts w:cs="Times New Roman"/>
              </w:rPr>
            </w:pPr>
            <w:r w:rsidRPr="003326D9">
              <w:rPr>
                <w:rFonts w:cs="Times New Roman"/>
              </w:rPr>
              <w:t>Milan Hlaveš (ed</w:t>
            </w:r>
            <w:r w:rsidRPr="003326D9">
              <w:rPr>
                <w:rFonts w:cs="Times New Roman"/>
                <w:b/>
              </w:rPr>
              <w:t xml:space="preserve">.), </w:t>
            </w:r>
            <w:r w:rsidRPr="003326D9">
              <w:rPr>
                <w:rFonts w:cs="Times New Roman"/>
                <w:b/>
                <w:i/>
              </w:rPr>
              <w:t>Stanislav Libenský Award 2012 &amp; Cherchez la femme</w:t>
            </w:r>
            <w:r w:rsidRPr="003326D9">
              <w:rPr>
                <w:rFonts w:cs="Times New Roman"/>
                <w:b/>
              </w:rPr>
              <w:t xml:space="preserve">, </w:t>
            </w:r>
            <w:r w:rsidRPr="003326D9">
              <w:rPr>
                <w:rFonts w:cs="Times New Roman"/>
              </w:rPr>
              <w:t>Praha 2012</w:t>
            </w:r>
          </w:p>
          <w:p w:rsidR="00745837" w:rsidRPr="003326D9" w:rsidRDefault="00745837" w:rsidP="00745837">
            <w:pPr>
              <w:rPr>
                <w:rFonts w:cs="Times New Roman"/>
              </w:rPr>
            </w:pPr>
            <w:r w:rsidRPr="003326D9">
              <w:rPr>
                <w:rFonts w:cs="Times New Roman"/>
              </w:rPr>
              <w:t xml:space="preserve">Milan Hlaveš (ed.), </w:t>
            </w:r>
            <w:r w:rsidRPr="003326D9">
              <w:rPr>
                <w:rFonts w:cs="Times New Roman"/>
                <w:b/>
                <w:i/>
              </w:rPr>
              <w:t>XI. Mezinárodní sklářské sympozium IGS 2012</w:t>
            </w:r>
            <w:r w:rsidRPr="003326D9">
              <w:rPr>
                <w:rFonts w:cs="Times New Roman"/>
                <w:b/>
              </w:rPr>
              <w:t>,</w:t>
            </w:r>
            <w:r w:rsidRPr="003326D9">
              <w:rPr>
                <w:rFonts w:cs="Times New Roman"/>
              </w:rPr>
              <w:t xml:space="preserve"> Nový Bor 2013</w:t>
            </w:r>
          </w:p>
          <w:p w:rsidR="00745837" w:rsidRPr="003326D9" w:rsidRDefault="00745837" w:rsidP="00745837">
            <w:pPr>
              <w:rPr>
                <w:rFonts w:cs="Times New Roman"/>
                <w:highlight w:val="lightGray"/>
              </w:rPr>
            </w:pPr>
            <w:r w:rsidRPr="003326D9">
              <w:rPr>
                <w:rFonts w:cs="Times New Roman"/>
              </w:rPr>
              <w:t xml:space="preserve">Milan Hlaveš, XI. Mezinárodní sklářské sympozium IGS 2012, </w:t>
            </w:r>
            <w:r w:rsidRPr="003326D9">
              <w:rPr>
                <w:rFonts w:eastAsia="Gulim" w:cs="Times New Roman"/>
                <w:i/>
              </w:rPr>
              <w:t>Sklář a keramik</w:t>
            </w:r>
            <w:r w:rsidRPr="003326D9">
              <w:rPr>
                <w:rFonts w:eastAsia="Gulim" w:cs="Times New Roman"/>
              </w:rPr>
              <w:t xml:space="preserve"> 2012, č. 11–12, s. 307–310</w:t>
            </w:r>
          </w:p>
          <w:p w:rsidR="00745837" w:rsidRPr="003326D9" w:rsidRDefault="00745837" w:rsidP="00745837">
            <w:pPr>
              <w:pStyle w:val="Odstavecseseznamem"/>
              <w:ind w:left="0"/>
              <w:rPr>
                <w:rFonts w:cs="Times New Roman"/>
              </w:rPr>
            </w:pPr>
            <w:r w:rsidRPr="003326D9">
              <w:rPr>
                <w:rFonts w:cs="Times New Roman"/>
              </w:rPr>
              <w:t xml:space="preserve">Milan Hlaveš, </w:t>
            </w:r>
            <w:r w:rsidRPr="003326D9">
              <w:rPr>
                <w:rFonts w:cs="Times New Roman"/>
                <w:b/>
                <w:i/>
              </w:rPr>
              <w:t>Dana Vachtová. Sklo</w:t>
            </w:r>
            <w:r w:rsidRPr="003326D9">
              <w:rPr>
                <w:rFonts w:cs="Times New Roman"/>
              </w:rPr>
              <w:t xml:space="preserve">, in: kol., </w:t>
            </w:r>
            <w:r w:rsidRPr="003326D9">
              <w:rPr>
                <w:rFonts w:cs="Times New Roman"/>
                <w:i/>
              </w:rPr>
              <w:t>Dana Vachtová</w:t>
            </w:r>
            <w:r w:rsidRPr="003326D9">
              <w:rPr>
                <w:rFonts w:cs="Times New Roman"/>
              </w:rPr>
              <w:t xml:space="preserve"> (kat. </w:t>
            </w:r>
            <w:proofErr w:type="gramStart"/>
            <w:r w:rsidRPr="003326D9">
              <w:rPr>
                <w:rFonts w:cs="Times New Roman"/>
              </w:rPr>
              <w:t>výstavy</w:t>
            </w:r>
            <w:proofErr w:type="gramEnd"/>
            <w:r w:rsidRPr="003326D9">
              <w:rPr>
                <w:rFonts w:cs="Times New Roman"/>
              </w:rPr>
              <w:t xml:space="preserve"> Galerie Pokorná), Praha 2012.</w:t>
            </w:r>
          </w:p>
          <w:p w:rsidR="00745837" w:rsidRPr="003326D9" w:rsidRDefault="00745837" w:rsidP="00745837">
            <w:pPr>
              <w:rPr>
                <w:rFonts w:cs="Times New Roman"/>
                <w:b/>
              </w:rPr>
            </w:pPr>
          </w:p>
          <w:p w:rsidR="00745837" w:rsidRDefault="00745837" w:rsidP="00745837">
            <w:pPr>
              <w:rPr>
                <w:rFonts w:cs="Times New Roman"/>
                <w:u w:val="single"/>
              </w:rPr>
            </w:pPr>
            <w:r w:rsidRPr="003326D9">
              <w:rPr>
                <w:rFonts w:cs="Times New Roman"/>
                <w:u w:val="single"/>
              </w:rPr>
              <w:t>Sbírka II (užitá grafika a fotografie)</w:t>
            </w:r>
          </w:p>
          <w:p w:rsidR="00745837" w:rsidRPr="003326D9" w:rsidRDefault="00745837" w:rsidP="00745837">
            <w:pPr>
              <w:rPr>
                <w:rFonts w:cs="Times New Roman"/>
                <w:u w:val="single"/>
              </w:rPr>
            </w:pPr>
          </w:p>
          <w:p w:rsidR="00745837" w:rsidRPr="003326D9" w:rsidRDefault="00745837" w:rsidP="00745837">
            <w:pPr>
              <w:pStyle w:val="Odstavecseseznamem2"/>
              <w:ind w:left="0"/>
              <w:rPr>
                <w:rFonts w:ascii="Times New Roman" w:hAnsi="Times New Roman"/>
                <w:sz w:val="22"/>
                <w:szCs w:val="22"/>
                <w:lang w:val="cs-CZ"/>
              </w:rPr>
            </w:pPr>
            <w:r w:rsidRPr="003326D9">
              <w:rPr>
                <w:rFonts w:ascii="Times New Roman" w:hAnsi="Times New Roman"/>
                <w:sz w:val="22"/>
                <w:szCs w:val="22"/>
                <w:lang w:val="cs-CZ"/>
              </w:rPr>
              <w:t>Mariana Holá</w:t>
            </w:r>
            <w:r w:rsidRPr="003326D9">
              <w:rPr>
                <w:rFonts w:ascii="Times New Roman" w:hAnsi="Times New Roman"/>
                <w:b/>
                <w:i/>
                <w:sz w:val="22"/>
                <w:szCs w:val="22"/>
                <w:lang w:val="cs-CZ"/>
              </w:rPr>
              <w:t>, Fascinován průmyslem. Fotografické práce Vladimíra Hipmana z třicátých až padesátých let 20. století</w:t>
            </w:r>
            <w:r w:rsidRPr="003326D9">
              <w:rPr>
                <w:rFonts w:ascii="Times New Roman" w:hAnsi="Times New Roman"/>
                <w:sz w:val="22"/>
                <w:szCs w:val="22"/>
                <w:lang w:val="cs-CZ"/>
              </w:rPr>
              <w:t xml:space="preserve">, </w:t>
            </w:r>
            <w:r w:rsidRPr="003326D9">
              <w:rPr>
                <w:rFonts w:ascii="Times New Roman" w:hAnsi="Times New Roman"/>
                <w:i/>
                <w:sz w:val="22"/>
                <w:szCs w:val="22"/>
                <w:lang w:val="cs-CZ"/>
              </w:rPr>
              <w:t>Umění</w:t>
            </w:r>
            <w:r w:rsidRPr="003326D9">
              <w:rPr>
                <w:rFonts w:ascii="Times New Roman" w:hAnsi="Times New Roman"/>
                <w:sz w:val="22"/>
                <w:szCs w:val="22"/>
                <w:lang w:val="cs-CZ"/>
              </w:rPr>
              <w:t xml:space="preserve"> LX, 2012, č. 5, s. 384–400</w:t>
            </w:r>
          </w:p>
          <w:p w:rsidR="00745837" w:rsidRPr="003326D9" w:rsidRDefault="00745837" w:rsidP="00745837">
            <w:pPr>
              <w:pStyle w:val="Odstavecseseznamem2"/>
              <w:ind w:left="0"/>
              <w:rPr>
                <w:rFonts w:ascii="Times New Roman" w:hAnsi="Times New Roman"/>
                <w:sz w:val="22"/>
                <w:szCs w:val="22"/>
                <w:lang w:val="cs-CZ"/>
              </w:rPr>
            </w:pPr>
            <w:r w:rsidRPr="003326D9">
              <w:rPr>
                <w:rFonts w:ascii="Times New Roman" w:hAnsi="Times New Roman"/>
                <w:sz w:val="22"/>
                <w:szCs w:val="22"/>
                <w:lang w:val="cs-CZ"/>
              </w:rPr>
              <w:t xml:space="preserve">Mariana Holá, </w:t>
            </w:r>
            <w:r w:rsidRPr="003326D9">
              <w:rPr>
                <w:rFonts w:ascii="Times New Roman" w:hAnsi="Times New Roman"/>
                <w:b/>
                <w:i/>
                <w:sz w:val="22"/>
                <w:szCs w:val="22"/>
                <w:lang w:val="cs-CZ"/>
              </w:rPr>
              <w:t>Umělecký průmysl a životní styl u Topičů</w:t>
            </w:r>
            <w:r w:rsidRPr="003326D9">
              <w:rPr>
                <w:rFonts w:ascii="Times New Roman" w:hAnsi="Times New Roman"/>
                <w:sz w:val="22"/>
                <w:szCs w:val="22"/>
                <w:lang w:val="cs-CZ"/>
              </w:rPr>
              <w:t xml:space="preserve">, in: Milan Pech (ed.), </w:t>
            </w:r>
            <w:r w:rsidRPr="003326D9">
              <w:rPr>
                <w:rFonts w:ascii="Times New Roman" w:hAnsi="Times New Roman"/>
                <w:i/>
                <w:sz w:val="22"/>
                <w:szCs w:val="22"/>
                <w:lang w:val="cs-CZ"/>
              </w:rPr>
              <w:t>Topičův salon 1918–1936</w:t>
            </w:r>
            <w:r w:rsidRPr="003326D9">
              <w:rPr>
                <w:rFonts w:ascii="Times New Roman" w:hAnsi="Times New Roman"/>
                <w:sz w:val="22"/>
                <w:szCs w:val="22"/>
                <w:lang w:val="cs-CZ"/>
              </w:rPr>
              <w:t>, Praha 2012, s. 27–43</w:t>
            </w:r>
          </w:p>
          <w:p w:rsidR="00745837" w:rsidRPr="003326D9" w:rsidRDefault="00745837" w:rsidP="00745837">
            <w:pPr>
              <w:pStyle w:val="Odstavecseseznamem2"/>
              <w:ind w:left="0"/>
              <w:rPr>
                <w:rFonts w:ascii="Times New Roman" w:hAnsi="Times New Roman"/>
                <w:sz w:val="22"/>
                <w:szCs w:val="22"/>
                <w:lang w:val="cs-CZ"/>
              </w:rPr>
            </w:pPr>
            <w:r w:rsidRPr="003326D9">
              <w:rPr>
                <w:rFonts w:ascii="Times New Roman" w:hAnsi="Times New Roman"/>
                <w:sz w:val="22"/>
                <w:szCs w:val="22"/>
                <w:lang w:val="cs-CZ"/>
              </w:rPr>
              <w:t xml:space="preserve">Mariana Holá, </w:t>
            </w:r>
            <w:r w:rsidRPr="003326D9">
              <w:rPr>
                <w:rFonts w:ascii="Times New Roman" w:hAnsi="Times New Roman"/>
                <w:b/>
                <w:i/>
                <w:sz w:val="22"/>
                <w:szCs w:val="22"/>
                <w:lang w:val="cs-CZ"/>
              </w:rPr>
              <w:t>Jiná realita. Česká fotografie architektury mezi světovými válkami</w:t>
            </w:r>
            <w:r w:rsidRPr="003326D9">
              <w:rPr>
                <w:rFonts w:ascii="Times New Roman" w:hAnsi="Times New Roman"/>
                <w:sz w:val="22"/>
                <w:szCs w:val="22"/>
                <w:lang w:val="cs-CZ"/>
              </w:rPr>
              <w:t xml:space="preserve">, </w:t>
            </w:r>
            <w:r w:rsidRPr="003326D9">
              <w:rPr>
                <w:rFonts w:ascii="Times New Roman" w:hAnsi="Times New Roman"/>
                <w:i/>
                <w:sz w:val="22"/>
                <w:szCs w:val="22"/>
                <w:lang w:val="cs-CZ"/>
              </w:rPr>
              <w:t xml:space="preserve">Acta Universitatis Carolinae – Philosophica et historica – Studia historiae artium </w:t>
            </w:r>
            <w:r w:rsidRPr="003326D9">
              <w:rPr>
                <w:rFonts w:ascii="Times New Roman" w:hAnsi="Times New Roman"/>
                <w:sz w:val="22"/>
                <w:szCs w:val="22"/>
                <w:lang w:val="cs-CZ"/>
              </w:rPr>
              <w:t>2, 2012, s. 107–135</w:t>
            </w:r>
          </w:p>
          <w:p w:rsidR="00745837" w:rsidRPr="003326D9" w:rsidRDefault="00745837" w:rsidP="00745837">
            <w:pPr>
              <w:pStyle w:val="Odstavecseseznamem2"/>
              <w:ind w:left="0"/>
              <w:rPr>
                <w:rFonts w:ascii="Times New Roman" w:hAnsi="Times New Roman"/>
                <w:sz w:val="22"/>
                <w:szCs w:val="22"/>
                <w:lang w:val="en-US"/>
              </w:rPr>
            </w:pPr>
            <w:r w:rsidRPr="003326D9">
              <w:rPr>
                <w:rFonts w:ascii="Times New Roman" w:hAnsi="Times New Roman"/>
                <w:sz w:val="22"/>
                <w:szCs w:val="22"/>
                <w:lang w:val="en-US"/>
              </w:rPr>
              <w:lastRenderedPageBreak/>
              <w:t xml:space="preserve">Mariana Holá, </w:t>
            </w:r>
            <w:r w:rsidRPr="003326D9">
              <w:rPr>
                <w:rFonts w:ascii="Times New Roman" w:hAnsi="Times New Roman"/>
                <w:b/>
                <w:i/>
                <w:sz w:val="22"/>
                <w:szCs w:val="22"/>
                <w:lang w:val="en-US"/>
              </w:rPr>
              <w:t>A New Spring: Czech Art Nouveau Architecture and Applied Arts</w:t>
            </w:r>
            <w:r w:rsidRPr="003326D9">
              <w:rPr>
                <w:rFonts w:ascii="Times New Roman" w:hAnsi="Times New Roman"/>
                <w:sz w:val="22"/>
                <w:szCs w:val="22"/>
                <w:lang w:val="en-US"/>
              </w:rPr>
              <w:t xml:space="preserve">, </w:t>
            </w:r>
            <w:r w:rsidRPr="003326D9">
              <w:rPr>
                <w:rFonts w:ascii="Times New Roman" w:hAnsi="Times New Roman"/>
                <w:i/>
                <w:sz w:val="22"/>
                <w:szCs w:val="22"/>
                <w:lang w:val="en-US"/>
              </w:rPr>
              <w:t>Slovo: A Journal of the National Czech &amp; Slovak Museum &amp; Library in Cedar Rapids, Iowa</w:t>
            </w:r>
            <w:r w:rsidRPr="003326D9">
              <w:rPr>
                <w:rFonts w:ascii="Times New Roman" w:hAnsi="Times New Roman"/>
                <w:sz w:val="22"/>
                <w:szCs w:val="22"/>
                <w:lang w:val="en-US"/>
              </w:rPr>
              <w:t>, Vol. 13, Summer 2012, No. 1, pp. 9–13</w:t>
            </w:r>
          </w:p>
          <w:p w:rsidR="00745837" w:rsidRPr="003326D9" w:rsidRDefault="00745837" w:rsidP="00745837">
            <w:pPr>
              <w:pStyle w:val="Odstavecseseznamem2"/>
              <w:ind w:left="0"/>
              <w:rPr>
                <w:rFonts w:ascii="Times New Roman" w:hAnsi="Times New Roman"/>
                <w:sz w:val="22"/>
                <w:szCs w:val="22"/>
              </w:rPr>
            </w:pPr>
            <w:r w:rsidRPr="003326D9">
              <w:rPr>
                <w:rFonts w:ascii="Times New Roman" w:hAnsi="Times New Roman"/>
                <w:sz w:val="22"/>
                <w:szCs w:val="22"/>
              </w:rPr>
              <w:t xml:space="preserve">Mariana Holá, </w:t>
            </w:r>
            <w:r w:rsidRPr="003326D9">
              <w:rPr>
                <w:rFonts w:ascii="Times New Roman" w:hAnsi="Times New Roman"/>
                <w:b/>
                <w:i/>
                <w:sz w:val="22"/>
                <w:szCs w:val="22"/>
              </w:rPr>
              <w:t>Bravos</w:t>
            </w:r>
            <w:r w:rsidRPr="003326D9">
              <w:rPr>
                <w:rFonts w:ascii="Times New Roman" w:hAnsi="Times New Roman"/>
                <w:sz w:val="22"/>
                <w:szCs w:val="22"/>
              </w:rPr>
              <w:t xml:space="preserve">, </w:t>
            </w:r>
            <w:r w:rsidRPr="003326D9">
              <w:rPr>
                <w:rFonts w:ascii="Times New Roman" w:hAnsi="Times New Roman"/>
                <w:i/>
                <w:sz w:val="22"/>
                <w:szCs w:val="22"/>
              </w:rPr>
              <w:t>Ateliér</w:t>
            </w:r>
            <w:r w:rsidRPr="003326D9">
              <w:rPr>
                <w:rFonts w:ascii="Times New Roman" w:hAnsi="Times New Roman"/>
                <w:sz w:val="22"/>
                <w:szCs w:val="22"/>
              </w:rPr>
              <w:t>, 2012, č. 21–22, 8. 11., s. 6</w:t>
            </w:r>
          </w:p>
          <w:p w:rsidR="00745837" w:rsidRPr="003326D9" w:rsidRDefault="00745837" w:rsidP="00745837">
            <w:pPr>
              <w:rPr>
                <w:rFonts w:cs="Times New Roman"/>
              </w:rPr>
            </w:pPr>
            <w:r w:rsidRPr="003326D9">
              <w:rPr>
                <w:rFonts w:cs="Times New Roman"/>
              </w:rPr>
              <w:t xml:space="preserve">Jan Mlčoch, </w:t>
            </w:r>
            <w:r w:rsidRPr="003326D9">
              <w:rPr>
                <w:rFonts w:cs="Times New Roman"/>
                <w:b/>
                <w:i/>
              </w:rPr>
              <w:t>Jan Lukas fotografie 1929–1939</w:t>
            </w:r>
            <w:r w:rsidRPr="003326D9">
              <w:rPr>
                <w:rFonts w:cs="Times New Roman"/>
              </w:rPr>
              <w:t xml:space="preserve">, in: </w:t>
            </w:r>
            <w:r w:rsidRPr="003326D9">
              <w:rPr>
                <w:rFonts w:cs="Times New Roman"/>
                <w:i/>
              </w:rPr>
              <w:t xml:space="preserve">Un tempo pieno di attese/A Time Full of Waiting </w:t>
            </w:r>
            <w:r w:rsidRPr="003326D9">
              <w:rPr>
                <w:rFonts w:cs="Times New Roman"/>
              </w:rPr>
              <w:t xml:space="preserve">(kat. </w:t>
            </w:r>
            <w:proofErr w:type="gramStart"/>
            <w:r w:rsidRPr="003326D9">
              <w:rPr>
                <w:rFonts w:cs="Times New Roman"/>
              </w:rPr>
              <w:t>výstavy</w:t>
            </w:r>
            <w:proofErr w:type="gramEnd"/>
            <w:r w:rsidRPr="003326D9">
              <w:rPr>
                <w:rFonts w:cs="Times New Roman"/>
              </w:rPr>
              <w:t>), Civico Museo della Risiera di San Sabba, Trieste 2012, pp. 35–39</w:t>
            </w:r>
          </w:p>
          <w:p w:rsidR="00745837" w:rsidRPr="003326D9" w:rsidRDefault="00745837" w:rsidP="00745837">
            <w:pPr>
              <w:widowControl w:val="0"/>
              <w:autoSpaceDE w:val="0"/>
              <w:autoSpaceDN w:val="0"/>
              <w:adjustRightInd w:val="0"/>
              <w:spacing w:line="300" w:lineRule="atLeast"/>
              <w:rPr>
                <w:rFonts w:cs="Times New Roman"/>
              </w:rPr>
            </w:pPr>
            <w:r w:rsidRPr="003326D9">
              <w:rPr>
                <w:rFonts w:cs="Times New Roman"/>
                <w:bCs/>
              </w:rPr>
              <w:t xml:space="preserve">Lucie Vlčková, </w:t>
            </w:r>
            <w:r w:rsidRPr="003326D9">
              <w:rPr>
                <w:rFonts w:cs="Times New Roman"/>
                <w:b/>
                <w:bCs/>
                <w:i/>
              </w:rPr>
              <w:t>Vojtěch Preissig</w:t>
            </w:r>
            <w:r w:rsidRPr="003326D9">
              <w:rPr>
                <w:rFonts w:cs="Times New Roman"/>
              </w:rPr>
              <w:t>, edice Design – profily – osobnosti, Praha 2012 </w:t>
            </w:r>
          </w:p>
          <w:p w:rsidR="00745837" w:rsidRPr="003326D9" w:rsidRDefault="00745837" w:rsidP="00745837">
            <w:pPr>
              <w:widowControl w:val="0"/>
              <w:autoSpaceDE w:val="0"/>
              <w:autoSpaceDN w:val="0"/>
              <w:adjustRightInd w:val="0"/>
              <w:spacing w:line="300" w:lineRule="atLeast"/>
              <w:rPr>
                <w:rFonts w:cs="Times New Roman"/>
              </w:rPr>
            </w:pPr>
            <w:r w:rsidRPr="003326D9">
              <w:rPr>
                <w:rFonts w:cs="Times New Roman"/>
                <w:bCs/>
              </w:rPr>
              <w:t xml:space="preserve">Lucie Vlčková, </w:t>
            </w:r>
            <w:r w:rsidRPr="003326D9">
              <w:rPr>
                <w:rFonts w:cs="Times New Roman"/>
                <w:b/>
                <w:bCs/>
                <w:i/>
              </w:rPr>
              <w:t>Vojtěch Preissig</w:t>
            </w:r>
            <w:r w:rsidRPr="003326D9">
              <w:rPr>
                <w:rFonts w:cs="Times New Roman"/>
              </w:rPr>
              <w:t>, edition Design – Profiles – Key Figures, Prague 2012 </w:t>
            </w:r>
          </w:p>
          <w:p w:rsidR="00745837" w:rsidRPr="003326D9" w:rsidRDefault="00745837" w:rsidP="00745837">
            <w:pPr>
              <w:widowControl w:val="0"/>
              <w:autoSpaceDE w:val="0"/>
              <w:autoSpaceDN w:val="0"/>
              <w:adjustRightInd w:val="0"/>
              <w:spacing w:line="300" w:lineRule="atLeast"/>
              <w:rPr>
                <w:rFonts w:cs="Times New Roman"/>
              </w:rPr>
            </w:pPr>
            <w:r w:rsidRPr="003326D9">
              <w:rPr>
                <w:rFonts w:cs="Times New Roman"/>
              </w:rPr>
              <w:t xml:space="preserve">Lucie Vlčková, </w:t>
            </w:r>
            <w:r w:rsidRPr="003326D9">
              <w:rPr>
                <w:rFonts w:cs="Times New Roman"/>
                <w:b/>
                <w:bCs/>
                <w:i/>
              </w:rPr>
              <w:t>Mnichovské malířství v Praze</w:t>
            </w:r>
            <w:r w:rsidRPr="003326D9">
              <w:rPr>
                <w:rFonts w:cs="Times New Roman"/>
              </w:rPr>
              <w:t xml:space="preserve">, (spolu s Romanem Prahlem), in: T. Petrasová – R. Prahl (eds.), </w:t>
            </w:r>
            <w:r w:rsidRPr="003326D9">
              <w:rPr>
                <w:rFonts w:cs="Times New Roman"/>
                <w:i/>
              </w:rPr>
              <w:t>Mnichov – Praha. Výtvarné umění mezi tradicí a modernou</w:t>
            </w:r>
            <w:r w:rsidRPr="003326D9">
              <w:rPr>
                <w:rFonts w:cs="Times New Roman"/>
              </w:rPr>
              <w:t>, Praha 2012, s. 129–167</w:t>
            </w:r>
          </w:p>
          <w:p w:rsidR="00745837" w:rsidRPr="003326D9" w:rsidRDefault="00745837" w:rsidP="00745837">
            <w:pPr>
              <w:widowControl w:val="0"/>
              <w:autoSpaceDE w:val="0"/>
              <w:autoSpaceDN w:val="0"/>
              <w:adjustRightInd w:val="0"/>
              <w:spacing w:line="300" w:lineRule="atLeast"/>
              <w:rPr>
                <w:rFonts w:cs="Times New Roman"/>
              </w:rPr>
            </w:pPr>
            <w:r w:rsidRPr="003326D9">
              <w:rPr>
                <w:rFonts w:cs="Times New Roman"/>
                <w:bCs/>
              </w:rPr>
              <w:t xml:space="preserve">Lucie Vlčková, </w:t>
            </w:r>
            <w:r w:rsidRPr="003326D9">
              <w:rPr>
                <w:rFonts w:cs="Times New Roman"/>
                <w:b/>
                <w:bCs/>
                <w:i/>
              </w:rPr>
              <w:t>Dvakrát k Ladislavu Sutnarovi</w:t>
            </w:r>
            <w:r w:rsidRPr="003326D9">
              <w:rPr>
                <w:rFonts w:cs="Times New Roman"/>
              </w:rPr>
              <w:t xml:space="preserve">, </w:t>
            </w:r>
            <w:r w:rsidRPr="003326D9">
              <w:rPr>
                <w:rFonts w:cs="Times New Roman"/>
                <w:i/>
              </w:rPr>
              <w:t>Muzeum</w:t>
            </w:r>
            <w:r w:rsidRPr="003326D9">
              <w:rPr>
                <w:rFonts w:cs="Times New Roman"/>
              </w:rPr>
              <w:t xml:space="preserve"> 50, č. 1, 2012, s. 53–58</w:t>
            </w:r>
          </w:p>
          <w:p w:rsidR="00745837" w:rsidRPr="003326D9" w:rsidRDefault="00745837" w:rsidP="00745837">
            <w:pPr>
              <w:widowControl w:val="0"/>
              <w:autoSpaceDE w:val="0"/>
              <w:autoSpaceDN w:val="0"/>
              <w:adjustRightInd w:val="0"/>
              <w:spacing w:line="300" w:lineRule="atLeast"/>
              <w:rPr>
                <w:rFonts w:cs="Times New Roman"/>
              </w:rPr>
            </w:pPr>
            <w:r w:rsidRPr="003326D9">
              <w:rPr>
                <w:rFonts w:cs="Times New Roman"/>
                <w:bCs/>
              </w:rPr>
              <w:t xml:space="preserve">Lucie Vlčková, </w:t>
            </w:r>
            <w:r w:rsidRPr="003326D9">
              <w:rPr>
                <w:rFonts w:cs="Times New Roman"/>
                <w:b/>
                <w:bCs/>
                <w:i/>
              </w:rPr>
              <w:t>Krajina Itálie a její malba v Praze v 19. století. Poznámky k reflexi italské krajiny jako malířského námětu</w:t>
            </w:r>
            <w:r w:rsidRPr="003326D9">
              <w:rPr>
                <w:rFonts w:cs="Times New Roman"/>
              </w:rPr>
              <w:t xml:space="preserve">, in: </w:t>
            </w:r>
            <w:r w:rsidRPr="003326D9">
              <w:rPr>
                <w:rFonts w:cs="Times New Roman"/>
              </w:rPr>
              <w:lastRenderedPageBreak/>
              <w:t xml:space="preserve">Z. Hojda, M. Ottlová, R. Prahl (eds.), </w:t>
            </w:r>
            <w:r w:rsidRPr="003326D9">
              <w:rPr>
                <w:rFonts w:cs="Times New Roman"/>
                <w:i/>
              </w:rPr>
              <w:t>Naše Itálie. Stará i mladá Itálie v české kultuře 19. století. Sborník příspěvků z 31. ročníku symposia k problematice 19. století</w:t>
            </w:r>
            <w:r w:rsidRPr="003326D9">
              <w:rPr>
                <w:rFonts w:cs="Times New Roman"/>
              </w:rPr>
              <w:t>, Academia, Praha 2012, s. 453–459</w:t>
            </w:r>
          </w:p>
          <w:p w:rsidR="00745837" w:rsidRPr="003326D9" w:rsidRDefault="00745837" w:rsidP="00745837">
            <w:pPr>
              <w:rPr>
                <w:rFonts w:cs="Times New Roman"/>
              </w:rPr>
            </w:pPr>
            <w:r w:rsidRPr="003326D9">
              <w:rPr>
                <w:rFonts w:cs="Times New Roman"/>
              </w:rPr>
              <w:t xml:space="preserve">Radim Vondráček, </w:t>
            </w:r>
            <w:r w:rsidRPr="003326D9">
              <w:rPr>
                <w:rFonts w:cs="Times New Roman"/>
                <w:b/>
                <w:i/>
              </w:rPr>
              <w:t xml:space="preserve">Friedrich Justin Bertuch a rozvoj vzdělání v zaalpské střední Evropě na přelomu </w:t>
            </w:r>
            <w:smartTag w:uri="urn:schemas-microsoft-com:office:smarttags" w:element="metricconverter">
              <w:smartTagPr>
                <w:attr w:name="ProductID" w:val="18. a"/>
              </w:smartTagPr>
              <w:r w:rsidRPr="003326D9">
                <w:rPr>
                  <w:rFonts w:cs="Times New Roman"/>
                  <w:b/>
                  <w:i/>
                </w:rPr>
                <w:t>18. a</w:t>
              </w:r>
            </w:smartTag>
            <w:r w:rsidRPr="003326D9">
              <w:rPr>
                <w:rFonts w:cs="Times New Roman"/>
                <w:b/>
                <w:i/>
              </w:rPr>
              <w:t xml:space="preserve"> 19. století </w:t>
            </w:r>
            <w:r w:rsidRPr="003326D9">
              <w:rPr>
                <w:rFonts w:cs="Times New Roman"/>
              </w:rPr>
              <w:t xml:space="preserve">(spolu s Janem Kozákem), </w:t>
            </w:r>
            <w:r w:rsidRPr="003326D9">
              <w:rPr>
                <w:rFonts w:cs="Times New Roman"/>
                <w:i/>
              </w:rPr>
              <w:t>Vesmír</w:t>
            </w:r>
            <w:r w:rsidRPr="003326D9">
              <w:rPr>
                <w:rFonts w:cs="Times New Roman"/>
              </w:rPr>
              <w:t xml:space="preserve"> 91, říjen 2012, s. 578–582</w:t>
            </w:r>
          </w:p>
          <w:p w:rsidR="00745837" w:rsidRPr="003326D9" w:rsidRDefault="00745837" w:rsidP="00745837">
            <w:pPr>
              <w:rPr>
                <w:rFonts w:cs="Times New Roman"/>
              </w:rPr>
            </w:pPr>
            <w:r w:rsidRPr="003326D9">
              <w:rPr>
                <w:rFonts w:cs="Times New Roman"/>
              </w:rPr>
              <w:t xml:space="preserve">Radim Vondráček, </w:t>
            </w:r>
            <w:r w:rsidRPr="003326D9">
              <w:rPr>
                <w:rFonts w:cs="Times New Roman"/>
                <w:b/>
                <w:i/>
              </w:rPr>
              <w:t>Anton Herzinger</w:t>
            </w:r>
            <w:r w:rsidRPr="003326D9">
              <w:rPr>
                <w:rFonts w:cs="Times New Roman"/>
              </w:rPr>
              <w:t xml:space="preserve">, in: </w:t>
            </w:r>
            <w:r w:rsidRPr="003326D9">
              <w:rPr>
                <w:rFonts w:cs="Times New Roman"/>
                <w:i/>
              </w:rPr>
              <w:t>De Gruyter Allgemeines Künstler-Lexikon</w:t>
            </w:r>
            <w:r w:rsidRPr="003326D9">
              <w:rPr>
                <w:rFonts w:cs="Times New Roman"/>
              </w:rPr>
              <w:t>, Bd. 72, München-Leipzig 2011, S. 457–458</w:t>
            </w:r>
          </w:p>
          <w:p w:rsidR="00745837" w:rsidRPr="003326D9" w:rsidRDefault="00745837" w:rsidP="00745837">
            <w:pPr>
              <w:rPr>
                <w:rFonts w:cs="Times New Roman"/>
                <w:b/>
              </w:rPr>
            </w:pPr>
          </w:p>
          <w:p w:rsidR="00745837" w:rsidRDefault="00745837" w:rsidP="00745837">
            <w:pPr>
              <w:rPr>
                <w:rFonts w:cs="Times New Roman"/>
                <w:u w:val="single"/>
              </w:rPr>
            </w:pPr>
            <w:r w:rsidRPr="003326D9">
              <w:rPr>
                <w:rFonts w:cs="Times New Roman"/>
                <w:u w:val="single"/>
              </w:rPr>
              <w:t>Sbírka III (Nábytek, dřevo kovy a jiné materiály)</w:t>
            </w:r>
          </w:p>
          <w:p w:rsidR="00745837" w:rsidRPr="003326D9" w:rsidRDefault="00745837" w:rsidP="00745837">
            <w:pPr>
              <w:rPr>
                <w:rFonts w:cs="Times New Roman"/>
                <w:u w:val="single"/>
              </w:rPr>
            </w:pPr>
          </w:p>
          <w:p w:rsidR="00745837" w:rsidRPr="003326D9" w:rsidRDefault="00745837" w:rsidP="00745837">
            <w:pPr>
              <w:rPr>
                <w:rFonts w:cs="Times New Roman"/>
              </w:rPr>
            </w:pPr>
            <w:r w:rsidRPr="003326D9">
              <w:rPr>
                <w:rFonts w:cs="Times New Roman"/>
              </w:rPr>
              <w:t xml:space="preserve">Jiří Fronek, </w:t>
            </w:r>
            <w:r w:rsidRPr="003326D9">
              <w:rPr>
                <w:rFonts w:cs="Times New Roman"/>
                <w:b/>
                <w:i/>
              </w:rPr>
              <w:t>RAKO – Keramické závody v Rakovníku,</w:t>
            </w:r>
            <w:r w:rsidRPr="003326D9">
              <w:rPr>
                <w:rFonts w:cs="Times New Roman"/>
              </w:rPr>
              <w:t xml:space="preserve"> in: </w:t>
            </w:r>
            <w:r w:rsidRPr="003326D9">
              <w:rPr>
                <w:rFonts w:cs="Times New Roman"/>
                <w:i/>
              </w:rPr>
              <w:t>Informační zpravodaj Regionálního operačního programu Střední Čechy</w:t>
            </w:r>
            <w:r w:rsidRPr="003326D9">
              <w:rPr>
                <w:rFonts w:cs="Times New Roman"/>
              </w:rPr>
              <w:t xml:space="preserve"> 02–2012, s. 17</w:t>
            </w:r>
          </w:p>
          <w:p w:rsidR="00745837" w:rsidRPr="003326D9" w:rsidRDefault="00745837" w:rsidP="00745837">
            <w:pPr>
              <w:rPr>
                <w:rFonts w:cs="Times New Roman"/>
              </w:rPr>
            </w:pPr>
            <w:r w:rsidRPr="003326D9">
              <w:rPr>
                <w:rFonts w:cs="Times New Roman"/>
              </w:rPr>
              <w:t xml:space="preserve">Daniela Karasová, </w:t>
            </w:r>
            <w:r w:rsidRPr="003326D9">
              <w:rPr>
                <w:rFonts w:cs="Times New Roman"/>
                <w:b/>
                <w:i/>
              </w:rPr>
              <w:t>Geneze designu nábytku</w:t>
            </w:r>
            <w:r w:rsidRPr="003326D9">
              <w:rPr>
                <w:rFonts w:cs="Times New Roman"/>
              </w:rPr>
              <w:t>, Praha 2012</w:t>
            </w:r>
          </w:p>
          <w:p w:rsidR="00745837" w:rsidRPr="003326D9" w:rsidRDefault="00745837" w:rsidP="00745837">
            <w:pPr>
              <w:rPr>
                <w:rFonts w:cs="Times New Roman"/>
              </w:rPr>
            </w:pPr>
            <w:r w:rsidRPr="003326D9">
              <w:rPr>
                <w:rFonts w:cs="Times New Roman"/>
              </w:rPr>
              <w:t xml:space="preserve">Daniela Karasová, </w:t>
            </w:r>
            <w:r w:rsidRPr="003326D9">
              <w:rPr>
                <w:rFonts w:cs="Times New Roman"/>
                <w:i/>
              </w:rPr>
              <w:t>The History of Modern Furniture Design</w:t>
            </w:r>
            <w:r w:rsidRPr="003326D9">
              <w:rPr>
                <w:rFonts w:cs="Times New Roman"/>
              </w:rPr>
              <w:t>, Prague 2012</w:t>
            </w:r>
          </w:p>
          <w:p w:rsidR="00745837" w:rsidRPr="003326D9" w:rsidRDefault="00745837" w:rsidP="00745837">
            <w:pPr>
              <w:rPr>
                <w:rFonts w:cs="Times New Roman"/>
                <w:bCs/>
              </w:rPr>
            </w:pPr>
            <w:r w:rsidRPr="003326D9">
              <w:rPr>
                <w:rFonts w:cs="Times New Roman"/>
              </w:rPr>
              <w:t xml:space="preserve">Daniela Karasová, </w:t>
            </w:r>
            <w:r w:rsidRPr="003326D9">
              <w:rPr>
                <w:rFonts w:cs="Times New Roman"/>
                <w:b/>
                <w:i/>
              </w:rPr>
              <w:t>Interiérová a nábytková tvorba Jana Bočana,</w:t>
            </w:r>
            <w:r w:rsidRPr="003326D9">
              <w:rPr>
                <w:rFonts w:cs="Times New Roman"/>
              </w:rPr>
              <w:t xml:space="preserve"> in: </w:t>
            </w:r>
            <w:r w:rsidRPr="003326D9">
              <w:rPr>
                <w:rFonts w:cs="Times New Roman"/>
                <w:i/>
              </w:rPr>
              <w:t>Jan Bočan</w:t>
            </w:r>
            <w:r w:rsidRPr="003326D9">
              <w:rPr>
                <w:rFonts w:cs="Times New Roman"/>
              </w:rPr>
              <w:t>, Praha 2012, s. 96–107</w:t>
            </w:r>
          </w:p>
          <w:p w:rsidR="00745837" w:rsidRPr="003326D9" w:rsidRDefault="00745837" w:rsidP="00745837">
            <w:pPr>
              <w:rPr>
                <w:rFonts w:cs="Times New Roman"/>
              </w:rPr>
            </w:pPr>
            <w:r w:rsidRPr="003326D9">
              <w:rPr>
                <w:rFonts w:cs="Times New Roman"/>
              </w:rPr>
              <w:lastRenderedPageBreak/>
              <w:t>Martin Halata – Daniela Karasová</w:t>
            </w:r>
            <w:r w:rsidRPr="003326D9">
              <w:rPr>
                <w:rFonts w:cs="Times New Roman"/>
                <w:b/>
                <w:i/>
              </w:rPr>
              <w:t>, Císařova písárna, tzv. Modrý salon</w:t>
            </w:r>
            <w:r w:rsidRPr="003326D9">
              <w:rPr>
                <w:rFonts w:cs="Times New Roman"/>
              </w:rPr>
              <w:t xml:space="preserve"> (po r. 1884), in: Jaroslav Sojka (ed.), </w:t>
            </w:r>
            <w:r w:rsidRPr="003326D9">
              <w:rPr>
                <w:rFonts w:cs="Times New Roman"/>
                <w:i/>
              </w:rPr>
              <w:t>Ferdinand V. Dobrotivý a umění jeho doby</w:t>
            </w:r>
            <w:r w:rsidRPr="003326D9">
              <w:rPr>
                <w:rFonts w:cs="Times New Roman"/>
              </w:rPr>
              <w:t>, kat. výstavy, Praha 2012</w:t>
            </w:r>
          </w:p>
          <w:p w:rsidR="00745837" w:rsidRPr="003326D9" w:rsidRDefault="00745837" w:rsidP="00745837">
            <w:pPr>
              <w:rPr>
                <w:rFonts w:cs="Times New Roman"/>
              </w:rPr>
            </w:pPr>
            <w:r w:rsidRPr="003326D9">
              <w:rPr>
                <w:rFonts w:cs="Times New Roman"/>
              </w:rPr>
              <w:t xml:space="preserve">Petra Matějovičová, katalogová hesla, in: Ivana Kyzourová (ed.), </w:t>
            </w:r>
            <w:r w:rsidRPr="003326D9">
              <w:rPr>
                <w:rFonts w:cs="Times New Roman"/>
                <w:b/>
                <w:i/>
              </w:rPr>
              <w:t>Svatovítský poklad. Katalog stálé výstavy v kapli sv. Kříže na Pražském hradě</w:t>
            </w:r>
            <w:r w:rsidRPr="003326D9">
              <w:rPr>
                <w:rFonts w:cs="Times New Roman"/>
              </w:rPr>
              <w:t>, Praha 2012, č. 88 (s. 127), č. 108 (s. 147), 111–136 (s. 150–168), č. 138–139 (s. 170–171)</w:t>
            </w:r>
          </w:p>
          <w:p w:rsidR="00745837" w:rsidRPr="003326D9" w:rsidRDefault="00745837" w:rsidP="00745837">
            <w:pPr>
              <w:rPr>
                <w:rFonts w:cs="Times New Roman"/>
              </w:rPr>
            </w:pPr>
            <w:r w:rsidRPr="003326D9">
              <w:rPr>
                <w:rFonts w:cs="Times New Roman"/>
              </w:rPr>
              <w:t xml:space="preserve">Petra Matějovičová, </w:t>
            </w:r>
            <w:r w:rsidRPr="003326D9">
              <w:rPr>
                <w:rFonts w:cs="Times New Roman"/>
                <w:b/>
                <w:i/>
              </w:rPr>
              <w:t>Kateřina Chamarel/Cone Collection,</w:t>
            </w:r>
            <w:r w:rsidRPr="003326D9">
              <w:rPr>
                <w:rFonts w:cs="Times New Roman"/>
              </w:rPr>
              <w:t xml:space="preserve"> in: </w:t>
            </w:r>
            <w:r w:rsidRPr="003326D9">
              <w:rPr>
                <w:rFonts w:cs="Times New Roman"/>
                <w:i/>
              </w:rPr>
              <w:t xml:space="preserve">Chamarel/Jewelry Design, </w:t>
            </w:r>
            <w:r w:rsidRPr="003326D9">
              <w:rPr>
                <w:rFonts w:cs="Times New Roman"/>
              </w:rPr>
              <w:t>nedatováno.</w:t>
            </w:r>
          </w:p>
          <w:p w:rsidR="00745837" w:rsidRPr="003326D9" w:rsidRDefault="00745837" w:rsidP="00745837">
            <w:pPr>
              <w:rPr>
                <w:rFonts w:cs="Times New Roman"/>
                <w:b/>
              </w:rPr>
            </w:pPr>
          </w:p>
          <w:p w:rsidR="00745837" w:rsidRDefault="00745837" w:rsidP="00745837">
            <w:pPr>
              <w:rPr>
                <w:rFonts w:cs="Times New Roman"/>
                <w:u w:val="single"/>
              </w:rPr>
            </w:pPr>
            <w:r w:rsidRPr="003326D9">
              <w:rPr>
                <w:rFonts w:cs="Times New Roman"/>
                <w:u w:val="single"/>
              </w:rPr>
              <w:t>Sbírka IV (textil, móda, hračky</w:t>
            </w:r>
          </w:p>
          <w:p w:rsidR="00745837" w:rsidRPr="003326D9" w:rsidRDefault="00745837" w:rsidP="00745837">
            <w:pPr>
              <w:rPr>
                <w:rFonts w:cs="Times New Roman"/>
                <w:u w:val="single"/>
              </w:rPr>
            </w:pPr>
          </w:p>
          <w:p w:rsidR="00745837" w:rsidRPr="003326D9" w:rsidRDefault="00745837" w:rsidP="00745837">
            <w:pPr>
              <w:rPr>
                <w:rFonts w:cs="Times New Roman"/>
                <w:color w:val="000000"/>
              </w:rPr>
            </w:pPr>
            <w:r w:rsidRPr="003326D9">
              <w:rPr>
                <w:rStyle w:val="A4"/>
                <w:rFonts w:cs="Times New Roman"/>
              </w:rPr>
              <w:t xml:space="preserve">Eva Uchalová, </w:t>
            </w:r>
            <w:r w:rsidRPr="003326D9">
              <w:rPr>
                <w:rStyle w:val="A4"/>
                <w:rFonts w:cs="Times New Roman"/>
                <w:b/>
                <w:i/>
              </w:rPr>
              <w:t>Výstava Pražské módní salony</w:t>
            </w:r>
            <w:r w:rsidRPr="003326D9">
              <w:rPr>
                <w:rStyle w:val="A4"/>
                <w:rFonts w:cs="Times New Roman"/>
              </w:rPr>
              <w:t xml:space="preserve">, </w:t>
            </w:r>
            <w:r w:rsidRPr="003326D9">
              <w:rPr>
                <w:rFonts w:cs="Times New Roman"/>
                <w:i/>
                <w:color w:val="000000"/>
              </w:rPr>
              <w:t>Věstník Asociace muzeí a galerií</w:t>
            </w:r>
            <w:r w:rsidRPr="003326D9">
              <w:rPr>
                <w:rFonts w:cs="Times New Roman"/>
                <w:color w:val="000000"/>
              </w:rPr>
              <w:t>, 2012</w:t>
            </w:r>
          </w:p>
          <w:p w:rsidR="00745837" w:rsidRPr="003326D9" w:rsidRDefault="00745837" w:rsidP="00745837">
            <w:pPr>
              <w:rPr>
                <w:rFonts w:cs="Times New Roman"/>
                <w:color w:val="000000"/>
              </w:rPr>
            </w:pPr>
            <w:r w:rsidRPr="003326D9">
              <w:rPr>
                <w:rStyle w:val="A4"/>
                <w:rFonts w:cs="Times New Roman"/>
              </w:rPr>
              <w:t>Eva Uchalová</w:t>
            </w:r>
            <w:r w:rsidRPr="003326D9">
              <w:rPr>
                <w:rFonts w:cs="Times New Roman"/>
                <w:color w:val="000000"/>
              </w:rPr>
              <w:t xml:space="preserve">, </w:t>
            </w:r>
            <w:r w:rsidRPr="003326D9">
              <w:rPr>
                <w:rFonts w:cs="Times New Roman"/>
                <w:b/>
                <w:i/>
                <w:color w:val="000000"/>
              </w:rPr>
              <w:t>Krajky, Vějíře, Oděv dámský, Oděv pánský</w:t>
            </w:r>
            <w:r w:rsidRPr="003326D9">
              <w:rPr>
                <w:rFonts w:cs="Times New Roman"/>
                <w:color w:val="000000"/>
              </w:rPr>
              <w:t xml:space="preserve"> (texty do průvodce expozicí barokního uměleckého řemesla NG, Schwarzenberský palác), odevzdáno do tisku</w:t>
            </w:r>
          </w:p>
          <w:p w:rsidR="00745837" w:rsidRPr="003326D9" w:rsidRDefault="00745837" w:rsidP="00745837">
            <w:pPr>
              <w:rPr>
                <w:rFonts w:cs="Times New Roman"/>
                <w:color w:val="000000"/>
              </w:rPr>
            </w:pPr>
            <w:r w:rsidRPr="003326D9">
              <w:rPr>
                <w:rFonts w:cs="Times New Roman"/>
                <w:color w:val="000000"/>
              </w:rPr>
              <w:t>Eva Uchalová</w:t>
            </w:r>
            <w:r w:rsidRPr="003326D9">
              <w:rPr>
                <w:rFonts w:cs="Times New Roman"/>
                <w:b/>
                <w:i/>
                <w:color w:val="000000"/>
              </w:rPr>
              <w:t>, Skicář Walburgy Salm-Reifferscheidové</w:t>
            </w:r>
            <w:r w:rsidRPr="003326D9">
              <w:rPr>
                <w:rFonts w:cs="Times New Roman"/>
                <w:color w:val="000000"/>
              </w:rPr>
              <w:t xml:space="preserve">, in: </w:t>
            </w:r>
            <w:r w:rsidRPr="003326D9">
              <w:rPr>
                <w:rFonts w:cs="Times New Roman"/>
                <w:i/>
                <w:color w:val="000000"/>
              </w:rPr>
              <w:t>Zámek Štiřín</w:t>
            </w:r>
            <w:r w:rsidRPr="003326D9">
              <w:rPr>
                <w:rFonts w:cs="Times New Roman"/>
                <w:color w:val="000000"/>
              </w:rPr>
              <w:t xml:space="preserve"> (v tisku)</w:t>
            </w:r>
          </w:p>
          <w:p w:rsidR="00745837" w:rsidRPr="003326D9" w:rsidRDefault="00745837" w:rsidP="00745837">
            <w:pPr>
              <w:rPr>
                <w:rFonts w:cs="Times New Roman"/>
                <w:color w:val="000000"/>
              </w:rPr>
            </w:pPr>
            <w:r w:rsidRPr="003326D9">
              <w:rPr>
                <w:rStyle w:val="A4"/>
                <w:rFonts w:cs="Times New Roman"/>
              </w:rPr>
              <w:t xml:space="preserve">Eva Uchalová, heslo Kabát, in: </w:t>
            </w:r>
            <w:r w:rsidRPr="003326D9">
              <w:rPr>
                <w:rFonts w:cs="Times New Roman"/>
                <w:i/>
                <w:color w:val="000000"/>
              </w:rPr>
              <w:t>Encyclopaedia Belliana</w:t>
            </w:r>
            <w:r w:rsidRPr="003326D9">
              <w:rPr>
                <w:rFonts w:cs="Times New Roman"/>
                <w:color w:val="000000"/>
              </w:rPr>
              <w:t>, Bratislava 2012</w:t>
            </w:r>
          </w:p>
          <w:p w:rsidR="00745837" w:rsidRPr="003326D9" w:rsidRDefault="00745837" w:rsidP="00745837">
            <w:pPr>
              <w:rPr>
                <w:rFonts w:cs="Times New Roman"/>
                <w:color w:val="000000"/>
              </w:rPr>
            </w:pPr>
            <w:r w:rsidRPr="003326D9">
              <w:rPr>
                <w:rFonts w:cs="Times New Roman"/>
                <w:color w:val="000000"/>
              </w:rPr>
              <w:lastRenderedPageBreak/>
              <w:t>Markéta Grill Janatová, hesla barokní textil a paramenta (</w:t>
            </w:r>
            <w:r w:rsidRPr="003326D9">
              <w:rPr>
                <w:rFonts w:cs="Times New Roman"/>
                <w:b/>
                <w:i/>
                <w:color w:val="000000"/>
              </w:rPr>
              <w:t>texty do průvodce expozicí barokního uměleckého řemesla NG, Schwarzenberský palác</w:t>
            </w:r>
            <w:r w:rsidRPr="003326D9">
              <w:rPr>
                <w:rFonts w:cs="Times New Roman"/>
                <w:color w:val="000000"/>
              </w:rPr>
              <w:t>), odevzdáno do tisku</w:t>
            </w:r>
          </w:p>
          <w:p w:rsidR="00745837" w:rsidRPr="003326D9" w:rsidRDefault="00745837" w:rsidP="00745837">
            <w:pPr>
              <w:rPr>
                <w:rFonts w:cs="Times New Roman"/>
                <w:color w:val="000000"/>
              </w:rPr>
            </w:pPr>
            <w:r w:rsidRPr="003326D9">
              <w:rPr>
                <w:rFonts w:cs="Times New Roman"/>
                <w:color w:val="000000"/>
              </w:rPr>
              <w:t xml:space="preserve">Markéta Grill Janatová, hesla paramenta, in: </w:t>
            </w:r>
            <w:r w:rsidRPr="003326D9">
              <w:rPr>
                <w:rFonts w:cs="Times New Roman"/>
                <w:b/>
                <w:i/>
                <w:color w:val="000000"/>
              </w:rPr>
              <w:t>Ars Moriendi</w:t>
            </w:r>
            <w:r w:rsidRPr="003326D9">
              <w:rPr>
                <w:rFonts w:cs="Times New Roman"/>
                <w:b/>
                <w:color w:val="000000"/>
              </w:rPr>
              <w:t>,</w:t>
            </w:r>
            <w:r w:rsidRPr="003326D9">
              <w:rPr>
                <w:rFonts w:cs="Times New Roman"/>
                <w:color w:val="000000"/>
              </w:rPr>
              <w:t xml:space="preserve"> kat. výstavy, Praha 2012</w:t>
            </w:r>
          </w:p>
          <w:p w:rsidR="00745837" w:rsidRPr="003326D9" w:rsidRDefault="00745837" w:rsidP="00745837">
            <w:pPr>
              <w:pStyle w:val="normalni"/>
              <w:spacing w:before="0" w:beforeAutospacing="0" w:after="0" w:afterAutospacing="0"/>
              <w:rPr>
                <w:sz w:val="22"/>
                <w:szCs w:val="22"/>
              </w:rPr>
            </w:pPr>
            <w:r w:rsidRPr="003326D9">
              <w:rPr>
                <w:sz w:val="22"/>
                <w:szCs w:val="22"/>
              </w:rPr>
              <w:t xml:space="preserve">Konstantina Hlaváčková, </w:t>
            </w:r>
            <w:r w:rsidRPr="003326D9">
              <w:rPr>
                <w:b/>
                <w:i/>
                <w:sz w:val="22"/>
                <w:szCs w:val="22"/>
              </w:rPr>
              <w:t>Oděvní sbírka UPM a její prezentace, Muzeum</w:t>
            </w:r>
            <w:r w:rsidRPr="003326D9">
              <w:rPr>
                <w:i/>
                <w:sz w:val="22"/>
                <w:szCs w:val="22"/>
              </w:rPr>
              <w:t>. Muzejní a vlastivědná práce</w:t>
            </w:r>
            <w:r w:rsidRPr="003326D9">
              <w:rPr>
                <w:sz w:val="22"/>
                <w:szCs w:val="22"/>
              </w:rPr>
              <w:t>, 2012, roč. 50, č. 1, s. 38–46</w:t>
            </w:r>
          </w:p>
          <w:p w:rsidR="00745837" w:rsidRPr="003326D9" w:rsidRDefault="00745837" w:rsidP="00745837">
            <w:pPr>
              <w:pStyle w:val="normalni"/>
              <w:spacing w:before="0" w:beforeAutospacing="0" w:after="0" w:afterAutospacing="0"/>
              <w:rPr>
                <w:sz w:val="22"/>
                <w:szCs w:val="22"/>
              </w:rPr>
            </w:pPr>
            <w:r w:rsidRPr="003326D9">
              <w:rPr>
                <w:sz w:val="22"/>
                <w:szCs w:val="22"/>
              </w:rPr>
              <w:t xml:space="preserve">Marie Míčová, </w:t>
            </w:r>
            <w:r w:rsidRPr="003326D9">
              <w:rPr>
                <w:b/>
                <w:i/>
                <w:sz w:val="22"/>
                <w:szCs w:val="22"/>
              </w:rPr>
              <w:t>Minka Podhajská a její textilní tvorba pro děti ze sbírek UPM,</w:t>
            </w:r>
            <w:r w:rsidRPr="003326D9">
              <w:rPr>
                <w:sz w:val="22"/>
                <w:szCs w:val="22"/>
              </w:rPr>
              <w:t xml:space="preserve"> in: </w:t>
            </w:r>
            <w:r w:rsidRPr="003326D9">
              <w:rPr>
                <w:i/>
                <w:sz w:val="22"/>
                <w:szCs w:val="22"/>
              </w:rPr>
              <w:t>Sborník Textil v muzeu – Dětský textil a textilní hračka</w:t>
            </w:r>
            <w:r w:rsidRPr="003326D9">
              <w:rPr>
                <w:sz w:val="22"/>
                <w:szCs w:val="22"/>
              </w:rPr>
              <w:t>, Brno 2012</w:t>
            </w:r>
          </w:p>
          <w:p w:rsidR="00745837" w:rsidRPr="003326D9" w:rsidRDefault="00745837" w:rsidP="00745837">
            <w:pPr>
              <w:rPr>
                <w:rFonts w:cs="Times New Roman"/>
                <w:b/>
              </w:rPr>
            </w:pPr>
          </w:p>
          <w:p w:rsidR="00745837" w:rsidRPr="003326D9" w:rsidRDefault="00745837" w:rsidP="00745837">
            <w:pPr>
              <w:rPr>
                <w:rFonts w:cs="Times New Roman"/>
                <w:lang w:val="es-ES"/>
              </w:rPr>
            </w:pPr>
          </w:p>
          <w:p w:rsidR="00745837" w:rsidRDefault="00745837" w:rsidP="00745837">
            <w:pPr>
              <w:rPr>
                <w:rFonts w:cs="Times New Roman"/>
                <w:b/>
                <w:lang w:val="es-ES"/>
              </w:rPr>
            </w:pPr>
            <w:r w:rsidRPr="00231BBA">
              <w:rPr>
                <w:rFonts w:cs="Times New Roman"/>
                <w:b/>
                <w:lang w:val="es-ES"/>
              </w:rPr>
              <w:t>2013</w:t>
            </w:r>
          </w:p>
          <w:p w:rsidR="00745837" w:rsidRDefault="00745837" w:rsidP="00745837">
            <w:pPr>
              <w:rPr>
                <w:rFonts w:cs="Times New Roman"/>
                <w:b/>
                <w:lang w:val="es-ES"/>
              </w:rPr>
            </w:pPr>
          </w:p>
          <w:p w:rsidR="00745837" w:rsidRPr="00231BBA" w:rsidRDefault="00745837" w:rsidP="00745837">
            <w:pPr>
              <w:rPr>
                <w:rFonts w:cs="Times New Roman"/>
                <w:b/>
                <w:lang w:val="es-ES"/>
              </w:rPr>
            </w:pPr>
            <w:r>
              <w:rPr>
                <w:rFonts w:cs="Times New Roman"/>
                <w:b/>
                <w:lang w:val="es-ES"/>
              </w:rPr>
              <w:t>1) hlavní tituly:</w:t>
            </w:r>
          </w:p>
          <w:p w:rsidR="00745837" w:rsidRDefault="00745837" w:rsidP="00745837">
            <w:pPr>
              <w:rPr>
                <w:rFonts w:cs="Times New Roman"/>
                <w:lang w:val="es-ES"/>
              </w:rPr>
            </w:pPr>
          </w:p>
          <w:p w:rsidR="00745837" w:rsidRPr="00231BBA" w:rsidRDefault="00745837" w:rsidP="00745837">
            <w:pPr>
              <w:rPr>
                <w:rFonts w:cs="Times New Roman"/>
                <w:lang w:val="es-ES"/>
              </w:rPr>
            </w:pPr>
            <w:r>
              <w:rPr>
                <w:rFonts w:cs="Times New Roman"/>
                <w:lang w:val="es-ES"/>
              </w:rPr>
              <w:t>Vlčková, Lucie, Vondráček, radit, ed.:</w:t>
            </w:r>
          </w:p>
          <w:p w:rsidR="00745837" w:rsidRPr="005811EC" w:rsidRDefault="00745837" w:rsidP="00745837">
            <w:pPr>
              <w:rPr>
                <w:rFonts w:cs="Times New Roman"/>
                <w:b/>
                <w:i/>
                <w:lang w:val="en-GB"/>
              </w:rPr>
            </w:pPr>
            <w:r w:rsidRPr="005811EC">
              <w:rPr>
                <w:rFonts w:cs="Times New Roman"/>
                <w:b/>
                <w:i/>
                <w:lang w:val="en-GB"/>
              </w:rPr>
              <w:t>Secese. Vitální umění 1900</w:t>
            </w:r>
          </w:p>
          <w:p w:rsidR="00745837" w:rsidRPr="00231BBA" w:rsidRDefault="00745837" w:rsidP="00745837">
            <w:pPr>
              <w:rPr>
                <w:rFonts w:cs="Times New Roman"/>
                <w:lang w:val="en-GB"/>
              </w:rPr>
            </w:pPr>
            <w:r w:rsidRPr="00231BBA">
              <w:rPr>
                <w:rFonts w:cs="Times New Roman"/>
                <w:lang w:val="en-GB"/>
              </w:rPr>
              <w:t xml:space="preserve">vydavatelé: </w:t>
            </w:r>
            <w:r w:rsidRPr="00231BBA">
              <w:rPr>
                <w:rStyle w:val="StylStandardnpsmoodstavce1Arial"/>
                <w:rFonts w:cs="Times New Roman"/>
              </w:rPr>
              <w:t>UPM v Praze a nakladatelství Arbor vitae</w:t>
            </w:r>
            <w:r w:rsidRPr="00231BBA">
              <w:rPr>
                <w:rFonts w:cs="Times New Roman"/>
                <w:lang w:val="en-GB"/>
              </w:rPr>
              <w:t>, 2013</w:t>
            </w:r>
          </w:p>
          <w:p w:rsidR="00745837" w:rsidRPr="00231BBA" w:rsidRDefault="00745837" w:rsidP="00745837">
            <w:pPr>
              <w:rPr>
                <w:rFonts w:cs="Times New Roman"/>
                <w:lang w:val="en-GB"/>
              </w:rPr>
            </w:pPr>
            <w:r w:rsidRPr="00231BBA">
              <w:rPr>
                <w:rFonts w:cs="Times New Roman"/>
                <w:lang w:val="en-GB"/>
              </w:rPr>
              <w:t>vydání: české a anglické</w:t>
            </w:r>
          </w:p>
          <w:p w:rsidR="00745837" w:rsidRPr="005811EC" w:rsidRDefault="00745837" w:rsidP="00745837">
            <w:pPr>
              <w:shd w:val="clear" w:color="auto" w:fill="FFFFFF"/>
              <w:rPr>
                <w:rFonts w:cs="Times New Roman"/>
                <w:lang w:val="de-DE"/>
              </w:rPr>
            </w:pPr>
            <w:r w:rsidRPr="005811EC">
              <w:rPr>
                <w:rFonts w:cs="Times New Roman"/>
              </w:rPr>
              <w:t xml:space="preserve">Kniha vznikla za finanční podpory Ministerstva kultury ČR v rámci institucionálního financování dlouhodobého koncepčního rozvoje výzkumné organizace Uměleckoprůmyslové </w:t>
            </w:r>
            <w:r w:rsidRPr="005811EC">
              <w:rPr>
                <w:rFonts w:cs="Times New Roman"/>
              </w:rPr>
              <w:lastRenderedPageBreak/>
              <w:t>museum v Praze (MK000023442).</w:t>
            </w:r>
          </w:p>
          <w:p w:rsidR="00745837" w:rsidRPr="00231BBA" w:rsidRDefault="00745837" w:rsidP="00745837">
            <w:pPr>
              <w:autoSpaceDE w:val="0"/>
              <w:autoSpaceDN w:val="0"/>
              <w:adjustRightInd w:val="0"/>
              <w:rPr>
                <w:rFonts w:cs="Times New Roman"/>
              </w:rPr>
            </w:pPr>
            <w:r w:rsidRPr="005811EC">
              <w:rPr>
                <w:rFonts w:cs="Times New Roman"/>
              </w:rPr>
              <w:t>Digitalizace exponátů Uměleckoprůmyslového musea v Praze probíhala v rámci projektu Partage Plus – Digitising and Enabling Art Nouveau for Europeana, podpořeného grantem Evropské komise v rámcovém programu pro konkurenceschopnost a inovace CIP – Programu na podporu politiky informačních a komunikačních technologií ICT-PSP 2007–2013, č. 297 384.</w:t>
            </w:r>
          </w:p>
          <w:p w:rsidR="00745837" w:rsidRPr="00231BBA" w:rsidRDefault="00745837" w:rsidP="00745837">
            <w:pPr>
              <w:rPr>
                <w:rFonts w:cs="Times New Roman"/>
                <w:b/>
                <w:lang w:val="en-US"/>
              </w:rPr>
            </w:pPr>
          </w:p>
          <w:p w:rsidR="00745837" w:rsidRPr="006021AE" w:rsidRDefault="00745837" w:rsidP="00745837">
            <w:pPr>
              <w:shd w:val="clear" w:color="auto" w:fill="FFFFFF"/>
              <w:rPr>
                <w:rFonts w:cs="Times New Roman"/>
                <w:bCs/>
                <w:color w:val="222222"/>
              </w:rPr>
            </w:pPr>
            <w:r w:rsidRPr="006021AE">
              <w:rPr>
                <w:rFonts w:cs="Times New Roman"/>
                <w:bCs/>
                <w:color w:val="222222"/>
              </w:rPr>
              <w:t>Zadražilová, Lucie:</w:t>
            </w:r>
          </w:p>
          <w:p w:rsidR="00745837" w:rsidRPr="006021AE" w:rsidRDefault="00745837" w:rsidP="00745837">
            <w:pPr>
              <w:shd w:val="clear" w:color="auto" w:fill="FFFFFF"/>
              <w:rPr>
                <w:rFonts w:cs="Times New Roman"/>
                <w:b/>
                <w:i/>
                <w:color w:val="222222"/>
                <w:lang w:val="de-DE"/>
              </w:rPr>
            </w:pPr>
            <w:r w:rsidRPr="006021AE">
              <w:rPr>
                <w:rFonts w:cs="Times New Roman"/>
                <w:b/>
                <w:bCs/>
                <w:i/>
                <w:color w:val="222222"/>
              </w:rPr>
              <w:t>Když se utopie stane skutečností</w:t>
            </w:r>
            <w:r w:rsidRPr="006021AE">
              <w:rPr>
                <w:rFonts w:cs="Times New Roman"/>
                <w:b/>
                <w:i/>
                <w:color w:val="222222"/>
              </w:rPr>
              <w:t xml:space="preserve">. </w:t>
            </w:r>
            <w:r w:rsidRPr="006021AE">
              <w:rPr>
                <w:rFonts w:cs="Times New Roman"/>
                <w:b/>
                <w:bCs/>
                <w:i/>
                <w:color w:val="222222"/>
              </w:rPr>
              <w:t>Panelová sídliště v Československu 1953–1989</w:t>
            </w:r>
          </w:p>
          <w:p w:rsidR="00745837" w:rsidRPr="00231BBA" w:rsidRDefault="00745837" w:rsidP="00745837">
            <w:pPr>
              <w:shd w:val="clear" w:color="auto" w:fill="FFFFFF"/>
              <w:rPr>
                <w:rFonts w:cs="Times New Roman"/>
              </w:rPr>
            </w:pPr>
            <w:r w:rsidRPr="00231BBA">
              <w:rPr>
                <w:rFonts w:cs="Times New Roman"/>
              </w:rPr>
              <w:t>vydavatelé: </w:t>
            </w:r>
            <w:r w:rsidRPr="00231BBA">
              <w:rPr>
                <w:rStyle w:val="StylStandardnpsmoodstavce1Arial"/>
                <w:rFonts w:cs="Times New Roman"/>
              </w:rPr>
              <w:t>UPM v Praze a nakladatelství Arbor vitae</w:t>
            </w:r>
            <w:r w:rsidRPr="00231BBA">
              <w:rPr>
                <w:rFonts w:cs="Times New Roman"/>
              </w:rPr>
              <w:t>, 2013</w:t>
            </w:r>
          </w:p>
          <w:p w:rsidR="00745837" w:rsidRPr="00231BBA" w:rsidRDefault="00745837" w:rsidP="00745837">
            <w:pPr>
              <w:shd w:val="clear" w:color="auto" w:fill="FFFFFF"/>
              <w:rPr>
                <w:rFonts w:cs="Times New Roman"/>
              </w:rPr>
            </w:pPr>
            <w:r w:rsidRPr="00231BBA">
              <w:rPr>
                <w:rFonts w:cs="Times New Roman"/>
              </w:rPr>
              <w:t>vydání: české s anglickým resumé</w:t>
            </w:r>
          </w:p>
          <w:p w:rsidR="00745837" w:rsidRPr="00231BBA" w:rsidRDefault="00745837" w:rsidP="00745837">
            <w:pPr>
              <w:shd w:val="clear" w:color="auto" w:fill="FFFFFF"/>
              <w:rPr>
                <w:rFonts w:cs="Times New Roman"/>
              </w:rPr>
            </w:pPr>
            <w:r w:rsidRPr="006021AE">
              <w:rPr>
                <w:rFonts w:cs="Times New Roman"/>
              </w:rPr>
              <w:t>Kniha vznikla za finanční podpory Ministerstva kultury ČR v rámci institucionálního financování dlouhodobého koncepčního rozvoje výzkumné organizace Uměleckoprůmyslové museum v Praze (MK000023442).</w:t>
            </w:r>
          </w:p>
          <w:p w:rsidR="00745837" w:rsidRPr="00231BBA" w:rsidRDefault="00745837" w:rsidP="00745837">
            <w:pPr>
              <w:rPr>
                <w:rFonts w:cs="Times New Roman"/>
              </w:rPr>
            </w:pPr>
          </w:p>
          <w:p w:rsidR="00745837" w:rsidRDefault="00745837" w:rsidP="00745837">
            <w:pPr>
              <w:rPr>
                <w:rFonts w:cs="Times New Roman"/>
                <w:b/>
              </w:rPr>
            </w:pPr>
            <w:r>
              <w:rPr>
                <w:rFonts w:cs="Times New Roman"/>
                <w:b/>
              </w:rPr>
              <w:t>2) publikační činnost kurátorů muzejních sbírek:</w:t>
            </w:r>
          </w:p>
          <w:p w:rsidR="00745837" w:rsidRDefault="00745837" w:rsidP="00745837">
            <w:pPr>
              <w:rPr>
                <w:rFonts w:cs="Times New Roman"/>
                <w:b/>
              </w:rPr>
            </w:pPr>
          </w:p>
          <w:p w:rsidR="00745837" w:rsidRDefault="00745837" w:rsidP="00745837">
            <w:pPr>
              <w:rPr>
                <w:rFonts w:cs="Times New Roman"/>
                <w:bCs/>
                <w:u w:val="single"/>
              </w:rPr>
            </w:pPr>
            <w:r w:rsidRPr="009A67C3">
              <w:rPr>
                <w:rFonts w:cs="Times New Roman"/>
                <w:bCs/>
                <w:u w:val="single"/>
              </w:rPr>
              <w:t>Sbírka I. (sklo a keramika)</w:t>
            </w:r>
          </w:p>
          <w:p w:rsidR="00745837" w:rsidRPr="009A67C3" w:rsidRDefault="00745837" w:rsidP="00745837">
            <w:pPr>
              <w:rPr>
                <w:rFonts w:cs="Times New Roman"/>
                <w:bCs/>
                <w:u w:val="single"/>
              </w:rPr>
            </w:pPr>
          </w:p>
          <w:p w:rsidR="00745837" w:rsidRPr="009A67C3" w:rsidRDefault="00745837" w:rsidP="00745837">
            <w:pPr>
              <w:rPr>
                <w:rFonts w:cs="Times New Roman"/>
              </w:rPr>
            </w:pPr>
            <w:r w:rsidRPr="009A67C3">
              <w:rPr>
                <w:rFonts w:cs="Times New Roman"/>
                <w:bCs/>
              </w:rPr>
              <w:lastRenderedPageBreak/>
              <w:t xml:space="preserve">Helena Brožková, </w:t>
            </w:r>
            <w:r w:rsidRPr="008B345C">
              <w:rPr>
                <w:rFonts w:cs="Times New Roman"/>
                <w:b/>
                <w:i/>
              </w:rPr>
              <w:t>Harrachovská sklárna v Novém Světě v 18. století</w:t>
            </w:r>
            <w:r w:rsidRPr="009A67C3">
              <w:rPr>
                <w:rFonts w:cs="Times New Roman"/>
              </w:rPr>
              <w:t xml:space="preserve">, </w:t>
            </w:r>
            <w:r w:rsidRPr="009A67C3">
              <w:rPr>
                <w:rFonts w:cs="Times New Roman"/>
                <w:i/>
              </w:rPr>
              <w:t xml:space="preserve">Sklář a keramik </w:t>
            </w:r>
            <w:r w:rsidRPr="009A67C3">
              <w:rPr>
                <w:rFonts w:cs="Times New Roman"/>
              </w:rPr>
              <w:t>2013, č. 1–2, s. 7–14</w:t>
            </w:r>
          </w:p>
          <w:p w:rsidR="00745837" w:rsidRPr="009A67C3" w:rsidRDefault="00745837" w:rsidP="00745837">
            <w:pPr>
              <w:rPr>
                <w:rFonts w:cs="Times New Roman"/>
              </w:rPr>
            </w:pPr>
            <w:r w:rsidRPr="009A67C3">
              <w:rPr>
                <w:rFonts w:cs="Times New Roman"/>
                <w:bCs/>
              </w:rPr>
              <w:t xml:space="preserve">Helena Brožková, </w:t>
            </w:r>
            <w:r w:rsidRPr="009A67C3">
              <w:rPr>
                <w:rFonts w:cs="Times New Roman"/>
              </w:rPr>
              <w:t xml:space="preserve">Podmalby ve světle barokních inventářů východočeské šlechty neboli exempla trahunt, </w:t>
            </w:r>
            <w:r w:rsidRPr="009A67C3">
              <w:rPr>
                <w:rFonts w:cs="Times New Roman"/>
                <w:i/>
              </w:rPr>
              <w:t>Orlické hory a Podorlicko</w:t>
            </w:r>
            <w:r w:rsidRPr="009A67C3">
              <w:rPr>
                <w:rFonts w:cs="Times New Roman"/>
              </w:rPr>
              <w:t xml:space="preserve"> 19, 2013, s. 277–280</w:t>
            </w:r>
          </w:p>
          <w:p w:rsidR="00745837" w:rsidRPr="009A67C3" w:rsidRDefault="00745837" w:rsidP="00745837">
            <w:pPr>
              <w:rPr>
                <w:rFonts w:cs="Times New Roman"/>
              </w:rPr>
            </w:pPr>
            <w:r w:rsidRPr="009A67C3">
              <w:rPr>
                <w:rFonts w:cs="Times New Roman"/>
              </w:rPr>
              <w:t xml:space="preserve">Dita Hálová, </w:t>
            </w:r>
            <w:r w:rsidRPr="008B345C">
              <w:rPr>
                <w:rFonts w:cs="Times New Roman"/>
                <w:b/>
                <w:i/>
              </w:rPr>
              <w:t>ARTCERAMICS</w:t>
            </w:r>
            <w:r w:rsidRPr="009A67C3">
              <w:rPr>
                <w:rFonts w:cs="Times New Roman"/>
              </w:rPr>
              <w:t xml:space="preserve"> (kat. výstavy UPM a SVUK), Praha 2013</w:t>
            </w:r>
          </w:p>
          <w:p w:rsidR="00745837" w:rsidRPr="009A67C3" w:rsidRDefault="00745837" w:rsidP="00745837">
            <w:pPr>
              <w:rPr>
                <w:rFonts w:cs="Times New Roman"/>
              </w:rPr>
            </w:pPr>
            <w:r w:rsidRPr="009A67C3">
              <w:rPr>
                <w:rFonts w:cs="Times New Roman"/>
              </w:rPr>
              <w:t xml:space="preserve">Dita Hálová, </w:t>
            </w:r>
            <w:r w:rsidRPr="008B345C">
              <w:rPr>
                <w:rFonts w:cs="Times New Roman"/>
                <w:b/>
                <w:i/>
              </w:rPr>
              <w:t>ARTCERAMICS</w:t>
            </w:r>
            <w:r w:rsidRPr="009A67C3">
              <w:rPr>
                <w:rFonts w:cs="Times New Roman"/>
              </w:rPr>
              <w:t xml:space="preserve">, </w:t>
            </w:r>
            <w:r w:rsidRPr="009A67C3">
              <w:rPr>
                <w:rFonts w:cs="Times New Roman"/>
                <w:i/>
              </w:rPr>
              <w:t>Sklář a keramik</w:t>
            </w:r>
            <w:r w:rsidRPr="009A67C3">
              <w:rPr>
                <w:rFonts w:cs="Times New Roman"/>
              </w:rPr>
              <w:t xml:space="preserve"> 2013, č. 5–6, s. 134–135</w:t>
            </w:r>
          </w:p>
          <w:p w:rsidR="00745837" w:rsidRPr="009A67C3" w:rsidRDefault="00745837" w:rsidP="00745837">
            <w:pPr>
              <w:rPr>
                <w:rFonts w:cs="Times New Roman"/>
              </w:rPr>
            </w:pPr>
            <w:r w:rsidRPr="009A67C3">
              <w:rPr>
                <w:rFonts w:cs="Times New Roman"/>
              </w:rPr>
              <w:t xml:space="preserve">Dita Hálová, </w:t>
            </w:r>
            <w:r w:rsidRPr="008B345C">
              <w:rPr>
                <w:rFonts w:cs="Times New Roman"/>
                <w:b/>
                <w:i/>
              </w:rPr>
              <w:t>Výstava Šárky Radové</w:t>
            </w:r>
            <w:r w:rsidRPr="009A67C3">
              <w:rPr>
                <w:rFonts w:cs="Times New Roman"/>
              </w:rPr>
              <w:t xml:space="preserve"> Lidé, </w:t>
            </w:r>
            <w:r w:rsidRPr="009A67C3">
              <w:rPr>
                <w:rFonts w:cs="Times New Roman"/>
                <w:i/>
              </w:rPr>
              <w:t>Sklář a keramik</w:t>
            </w:r>
            <w:r w:rsidRPr="009A67C3">
              <w:rPr>
                <w:rFonts w:cs="Times New Roman"/>
              </w:rPr>
              <w:t xml:space="preserve"> 2013, č. 7–8, s. 191</w:t>
            </w:r>
          </w:p>
          <w:p w:rsidR="007D09D1" w:rsidRPr="009A67C3" w:rsidRDefault="007D09D1" w:rsidP="007D09D1">
            <w:pPr>
              <w:rPr>
                <w:rFonts w:cs="Times New Roman"/>
              </w:rPr>
            </w:pPr>
            <w:r w:rsidRPr="009A67C3">
              <w:rPr>
                <w:rFonts w:cs="Times New Roman"/>
              </w:rPr>
              <w:t xml:space="preserve">Dita Hálová, </w:t>
            </w:r>
            <w:r w:rsidRPr="008B345C">
              <w:rPr>
                <w:rFonts w:cs="Times New Roman"/>
                <w:b/>
                <w:i/>
              </w:rPr>
              <w:t>Transformers Ondřeje Batouška ve Whiteboxu</w:t>
            </w:r>
            <w:r w:rsidRPr="009A67C3">
              <w:rPr>
                <w:rFonts w:cs="Times New Roman"/>
              </w:rPr>
              <w:t xml:space="preserve">, </w:t>
            </w:r>
            <w:r w:rsidRPr="009A67C3">
              <w:rPr>
                <w:rFonts w:cs="Times New Roman"/>
                <w:i/>
              </w:rPr>
              <w:t>Sklář a keramik</w:t>
            </w:r>
            <w:r w:rsidRPr="009A67C3">
              <w:rPr>
                <w:rFonts w:cs="Times New Roman"/>
              </w:rPr>
              <w:t xml:space="preserve"> 2013, č. 9–10, s. 243</w:t>
            </w:r>
          </w:p>
          <w:p w:rsidR="007D09D1" w:rsidRPr="009A67C3" w:rsidRDefault="007D09D1" w:rsidP="007D09D1">
            <w:pPr>
              <w:autoSpaceDE w:val="0"/>
              <w:autoSpaceDN w:val="0"/>
              <w:adjustRightInd w:val="0"/>
              <w:rPr>
                <w:rFonts w:cs="Times New Roman"/>
              </w:rPr>
            </w:pPr>
            <w:r w:rsidRPr="009A67C3">
              <w:rPr>
                <w:rFonts w:cs="Times New Roman"/>
              </w:rPr>
              <w:t xml:space="preserve">Dita Hálová, </w:t>
            </w:r>
            <w:r w:rsidRPr="008B345C">
              <w:rPr>
                <w:rFonts w:cs="Times New Roman"/>
                <w:b/>
                <w:i/>
              </w:rPr>
              <w:t>Nejen Majáky na Novoměstské radnici</w:t>
            </w:r>
            <w:r w:rsidRPr="009A67C3">
              <w:rPr>
                <w:rFonts w:cs="Times New Roman"/>
              </w:rPr>
              <w:t xml:space="preserve">, </w:t>
            </w:r>
            <w:r w:rsidRPr="009A67C3">
              <w:rPr>
                <w:rFonts w:cs="Times New Roman"/>
                <w:i/>
              </w:rPr>
              <w:t>Sklář a keramik</w:t>
            </w:r>
            <w:r w:rsidRPr="009A67C3">
              <w:rPr>
                <w:rFonts w:cs="Times New Roman"/>
              </w:rPr>
              <w:t xml:space="preserve"> 2013, č. 11–12, s. 295</w:t>
            </w:r>
          </w:p>
          <w:p w:rsidR="007D09D1" w:rsidRPr="009A67C3" w:rsidRDefault="007D09D1" w:rsidP="007D09D1">
            <w:pPr>
              <w:rPr>
                <w:rFonts w:cs="Times New Roman"/>
              </w:rPr>
            </w:pPr>
            <w:r w:rsidRPr="009A67C3">
              <w:rPr>
                <w:rFonts w:cs="Times New Roman"/>
              </w:rPr>
              <w:t xml:space="preserve">Milan Hlaveš, </w:t>
            </w:r>
            <w:r w:rsidRPr="008B345C">
              <w:rPr>
                <w:rFonts w:cs="Times New Roman"/>
                <w:b/>
                <w:i/>
              </w:rPr>
              <w:t>XI. IGS Nový Bor 2012. Mezinárodní sklářské sympozium. Das Internationale Glassymposium. The International Glass Symposium</w:t>
            </w:r>
            <w:r w:rsidRPr="008B345C">
              <w:rPr>
                <w:rFonts w:cs="Times New Roman"/>
                <w:b/>
              </w:rPr>
              <w:t>,</w:t>
            </w:r>
            <w:r w:rsidRPr="009A67C3">
              <w:rPr>
                <w:rFonts w:cs="Times New Roman"/>
              </w:rPr>
              <w:t xml:space="preserve"> Nový Bor 2013</w:t>
            </w:r>
          </w:p>
          <w:p w:rsidR="007D09D1" w:rsidRPr="009A67C3" w:rsidRDefault="007D09D1" w:rsidP="007D09D1">
            <w:pPr>
              <w:autoSpaceDE w:val="0"/>
              <w:autoSpaceDN w:val="0"/>
              <w:adjustRightInd w:val="0"/>
              <w:rPr>
                <w:rFonts w:cs="Times New Roman"/>
              </w:rPr>
            </w:pPr>
            <w:r w:rsidRPr="009A67C3">
              <w:rPr>
                <w:rFonts w:cs="Times New Roman"/>
              </w:rPr>
              <w:t xml:space="preserve">Milan Hlaveš a kol., </w:t>
            </w:r>
            <w:r w:rsidRPr="008B345C">
              <w:rPr>
                <w:rFonts w:cs="Times New Roman"/>
                <w:b/>
                <w:i/>
              </w:rPr>
              <w:t>Stanislav Libenský Award 2013</w:t>
            </w:r>
            <w:r w:rsidRPr="008B345C">
              <w:rPr>
                <w:rFonts w:cs="Times New Roman"/>
                <w:b/>
              </w:rPr>
              <w:t>,</w:t>
            </w:r>
            <w:r w:rsidRPr="009A67C3">
              <w:rPr>
                <w:rFonts w:cs="Times New Roman"/>
              </w:rPr>
              <w:t xml:space="preserve"> Praha 2013</w:t>
            </w:r>
          </w:p>
          <w:p w:rsidR="007D09D1" w:rsidRPr="009A67C3" w:rsidRDefault="007D09D1" w:rsidP="007D09D1">
            <w:pPr>
              <w:rPr>
                <w:rFonts w:cs="Times New Roman"/>
                <w:highlight w:val="yellow"/>
              </w:rPr>
            </w:pPr>
            <w:r w:rsidRPr="009A67C3">
              <w:rPr>
                <w:rFonts w:cs="Times New Roman"/>
              </w:rPr>
              <w:t xml:space="preserve">Milan Hlaveš, </w:t>
            </w:r>
            <w:r w:rsidRPr="008B345C">
              <w:rPr>
                <w:rFonts w:cs="Times New Roman"/>
                <w:b/>
                <w:i/>
              </w:rPr>
              <w:t>Výstava XI. IGS v UPM</w:t>
            </w:r>
            <w:r w:rsidRPr="009A67C3">
              <w:rPr>
                <w:rFonts w:cs="Times New Roman"/>
              </w:rPr>
              <w:t xml:space="preserve">, </w:t>
            </w:r>
            <w:r w:rsidRPr="009A67C3">
              <w:rPr>
                <w:rFonts w:cs="Times New Roman"/>
                <w:i/>
              </w:rPr>
              <w:t xml:space="preserve">Sklář a </w:t>
            </w:r>
            <w:r w:rsidRPr="009A67C3">
              <w:rPr>
                <w:rFonts w:cs="Times New Roman"/>
                <w:i/>
              </w:rPr>
              <w:lastRenderedPageBreak/>
              <w:t>keramik</w:t>
            </w:r>
            <w:r w:rsidRPr="009A67C3">
              <w:rPr>
                <w:rFonts w:cs="Times New Roman"/>
              </w:rPr>
              <w:t xml:space="preserve"> 2013, č. 5–6, s. 134</w:t>
            </w:r>
          </w:p>
          <w:p w:rsidR="007D09D1" w:rsidRPr="009A67C3" w:rsidRDefault="007D09D1" w:rsidP="007D09D1">
            <w:pPr>
              <w:rPr>
                <w:rFonts w:cs="Times New Roman"/>
              </w:rPr>
            </w:pPr>
            <w:r w:rsidRPr="009A67C3">
              <w:rPr>
                <w:rFonts w:cs="Times New Roman"/>
                <w:bCs/>
              </w:rPr>
              <w:t xml:space="preserve">Jan Schöttner, </w:t>
            </w:r>
            <w:r w:rsidRPr="008B345C">
              <w:rPr>
                <w:rFonts w:cs="Times New Roman"/>
                <w:b/>
                <w:i/>
              </w:rPr>
              <w:t>Historie novosvětské sklárny v první polovině 19. století</w:t>
            </w:r>
            <w:r w:rsidRPr="009A67C3">
              <w:rPr>
                <w:rFonts w:cs="Times New Roman"/>
              </w:rPr>
              <w:t xml:space="preserve">, </w:t>
            </w:r>
            <w:r w:rsidRPr="009A67C3">
              <w:rPr>
                <w:rFonts w:cs="Times New Roman"/>
                <w:i/>
              </w:rPr>
              <w:t xml:space="preserve">Sklář a keramik </w:t>
            </w:r>
            <w:r w:rsidRPr="009A67C3">
              <w:rPr>
                <w:rFonts w:cs="Times New Roman"/>
              </w:rPr>
              <w:t>2013, č. 11–12, s. 265–272</w:t>
            </w:r>
          </w:p>
          <w:p w:rsidR="007D09D1" w:rsidRPr="009A67C3" w:rsidRDefault="007D09D1" w:rsidP="007D09D1">
            <w:pPr>
              <w:rPr>
                <w:rFonts w:cs="Times New Roman"/>
              </w:rPr>
            </w:pPr>
            <w:r w:rsidRPr="009A67C3">
              <w:rPr>
                <w:rFonts w:cs="Times New Roman"/>
                <w:bCs/>
              </w:rPr>
              <w:t xml:space="preserve">Jan Schöttner, </w:t>
            </w:r>
            <w:r w:rsidRPr="008B345C">
              <w:rPr>
                <w:rFonts w:cs="Times New Roman"/>
                <w:b/>
                <w:bCs/>
                <w:i/>
              </w:rPr>
              <w:t xml:space="preserve">Secesní sklo, in: </w:t>
            </w:r>
            <w:r w:rsidRPr="008B345C">
              <w:rPr>
                <w:rFonts w:cs="Times New Roman"/>
                <w:b/>
                <w:i/>
              </w:rPr>
              <w:t>Secese – Vitální umění 1900 ze sbírek Uměleckoprůmyslového musea v Praze</w:t>
            </w:r>
            <w:r w:rsidRPr="009A67C3">
              <w:rPr>
                <w:rFonts w:cs="Times New Roman"/>
              </w:rPr>
              <w:t xml:space="preserve"> (kat. výst. UPM, Obecní dům), Praha 2013</w:t>
            </w:r>
          </w:p>
          <w:p w:rsidR="007D09D1" w:rsidRPr="009A67C3" w:rsidRDefault="007D09D1" w:rsidP="007D09D1">
            <w:pPr>
              <w:rPr>
                <w:rFonts w:cs="Times New Roman"/>
              </w:rPr>
            </w:pPr>
            <w:r w:rsidRPr="009A67C3">
              <w:rPr>
                <w:rFonts w:cs="Times New Roman"/>
                <w:bCs/>
              </w:rPr>
              <w:t xml:space="preserve">Jan Schöttner a kol.: </w:t>
            </w:r>
            <w:r w:rsidRPr="008B345C">
              <w:rPr>
                <w:rFonts w:cs="Times New Roman"/>
                <w:b/>
                <w:i/>
              </w:rPr>
              <w:t>České a benátské sklo ze sbírek UPM. Zámek Troja</w:t>
            </w:r>
            <w:r w:rsidRPr="009A67C3">
              <w:rPr>
                <w:rFonts w:cs="Times New Roman"/>
                <w:i/>
              </w:rPr>
              <w:t xml:space="preserve"> (GHMP), </w:t>
            </w:r>
            <w:r w:rsidRPr="009A67C3">
              <w:rPr>
                <w:rFonts w:cs="Times New Roman"/>
              </w:rPr>
              <w:t>Praha 2013, (brožurka k výstavě)</w:t>
            </w:r>
          </w:p>
          <w:p w:rsidR="007D09D1" w:rsidRPr="009A67C3" w:rsidRDefault="007D09D1" w:rsidP="007D09D1">
            <w:pPr>
              <w:rPr>
                <w:rFonts w:cs="Times New Roman"/>
              </w:rPr>
            </w:pPr>
          </w:p>
          <w:p w:rsidR="007D09D1" w:rsidRDefault="007D09D1" w:rsidP="007D09D1">
            <w:pPr>
              <w:rPr>
                <w:rFonts w:cs="Times New Roman"/>
                <w:u w:val="single"/>
              </w:rPr>
            </w:pPr>
            <w:r w:rsidRPr="009A67C3">
              <w:rPr>
                <w:rFonts w:cs="Times New Roman"/>
                <w:u w:val="single"/>
              </w:rPr>
              <w:t>Sbírka II (užitá grafika a fotografie)</w:t>
            </w:r>
          </w:p>
          <w:p w:rsidR="007D09D1" w:rsidRPr="009A67C3" w:rsidRDefault="007D09D1" w:rsidP="007D09D1">
            <w:pPr>
              <w:rPr>
                <w:rFonts w:cs="Times New Roman"/>
                <w:u w:val="single"/>
              </w:rPr>
            </w:pPr>
          </w:p>
          <w:p w:rsidR="007D09D1" w:rsidRPr="009A67C3" w:rsidRDefault="007D09D1" w:rsidP="007D09D1">
            <w:pPr>
              <w:pStyle w:val="Odstavecseseznamem1"/>
              <w:ind w:left="0"/>
              <w:rPr>
                <w:szCs w:val="22"/>
              </w:rPr>
            </w:pPr>
            <w:r w:rsidRPr="009A67C3">
              <w:rPr>
                <w:szCs w:val="22"/>
              </w:rPr>
              <w:t xml:space="preserve">Mariana Holá [s Lucií Zadražilovou], </w:t>
            </w:r>
            <w:r w:rsidRPr="008B345C">
              <w:rPr>
                <w:b/>
                <w:i/>
                <w:szCs w:val="22"/>
              </w:rPr>
              <w:t>Mezi krásnými věcmi: Několik poznámek k činnosti Karla Heraina,</w:t>
            </w:r>
            <w:r w:rsidRPr="009A67C3">
              <w:rPr>
                <w:szCs w:val="22"/>
              </w:rPr>
              <w:t xml:space="preserve"> </w:t>
            </w:r>
            <w:r w:rsidRPr="009A67C3">
              <w:rPr>
                <w:i/>
                <w:szCs w:val="22"/>
              </w:rPr>
              <w:t>Muzeum</w:t>
            </w:r>
            <w:r w:rsidRPr="009A67C3">
              <w:rPr>
                <w:szCs w:val="22"/>
              </w:rPr>
              <w:t xml:space="preserve"> LI, 2013, č. 1, s. 54–61</w:t>
            </w:r>
          </w:p>
          <w:p w:rsidR="007D09D1" w:rsidRPr="009A67C3" w:rsidRDefault="007D09D1" w:rsidP="007D09D1">
            <w:pPr>
              <w:pStyle w:val="Odstavecseseznamem1"/>
              <w:ind w:left="0"/>
              <w:rPr>
                <w:szCs w:val="22"/>
              </w:rPr>
            </w:pPr>
            <w:r w:rsidRPr="009A67C3">
              <w:rPr>
                <w:szCs w:val="22"/>
              </w:rPr>
              <w:t xml:space="preserve">Mariana Holá, </w:t>
            </w:r>
            <w:r w:rsidRPr="008B345C">
              <w:rPr>
                <w:b/>
                <w:i/>
                <w:szCs w:val="22"/>
              </w:rPr>
              <w:t>Jiné zahrady Josefa Sudka</w:t>
            </w:r>
            <w:r w:rsidRPr="009A67C3">
              <w:rPr>
                <w:szCs w:val="22"/>
              </w:rPr>
              <w:t xml:space="preserve">, </w:t>
            </w:r>
            <w:r w:rsidRPr="009A67C3">
              <w:rPr>
                <w:i/>
                <w:szCs w:val="22"/>
              </w:rPr>
              <w:t>Ateliér</w:t>
            </w:r>
            <w:r w:rsidRPr="009A67C3">
              <w:rPr>
                <w:szCs w:val="22"/>
              </w:rPr>
              <w:t>, 2013, č. 5 (7. 3.), s. 7</w:t>
            </w:r>
          </w:p>
          <w:p w:rsidR="007D09D1" w:rsidRPr="009A67C3" w:rsidRDefault="007D09D1" w:rsidP="007D09D1">
            <w:pPr>
              <w:pStyle w:val="Odstavecseseznamem1"/>
              <w:ind w:left="0"/>
              <w:rPr>
                <w:szCs w:val="22"/>
              </w:rPr>
            </w:pPr>
            <w:r w:rsidRPr="009A67C3">
              <w:rPr>
                <w:szCs w:val="22"/>
              </w:rPr>
              <w:t xml:space="preserve">Mariana Holá, </w:t>
            </w:r>
            <w:r w:rsidRPr="008B345C">
              <w:rPr>
                <w:b/>
                <w:i/>
                <w:szCs w:val="22"/>
              </w:rPr>
              <w:t>Průsečíky automobilismu a moderní architektury ve fotografii</w:t>
            </w:r>
            <w:r w:rsidRPr="009A67C3">
              <w:rPr>
                <w:szCs w:val="22"/>
              </w:rPr>
              <w:t xml:space="preserve">, in: Petr Vorlík (ed.), </w:t>
            </w:r>
            <w:r w:rsidRPr="009A67C3">
              <w:rPr>
                <w:i/>
                <w:szCs w:val="22"/>
              </w:rPr>
              <w:t>Architektura ve službách motorismu</w:t>
            </w:r>
            <w:r w:rsidRPr="009A67C3">
              <w:rPr>
                <w:szCs w:val="22"/>
              </w:rPr>
              <w:t>, Praha 2013, s. 28–33</w:t>
            </w:r>
          </w:p>
          <w:p w:rsidR="007D09D1" w:rsidRPr="009A67C3" w:rsidRDefault="007D09D1" w:rsidP="007D09D1">
            <w:pPr>
              <w:pStyle w:val="Odstavecseseznamem1"/>
              <w:ind w:left="0"/>
              <w:rPr>
                <w:szCs w:val="22"/>
              </w:rPr>
            </w:pPr>
            <w:r w:rsidRPr="009A67C3">
              <w:rPr>
                <w:szCs w:val="22"/>
              </w:rPr>
              <w:t xml:space="preserve">Mariana Holá, </w:t>
            </w:r>
            <w:r w:rsidRPr="008B345C">
              <w:rPr>
                <w:b/>
                <w:i/>
                <w:szCs w:val="22"/>
              </w:rPr>
              <w:t>Výhled na(de) vše</w:t>
            </w:r>
            <w:r w:rsidRPr="009A67C3">
              <w:rPr>
                <w:szCs w:val="22"/>
              </w:rPr>
              <w:t xml:space="preserve">, </w:t>
            </w:r>
            <w:r w:rsidRPr="009A67C3">
              <w:rPr>
                <w:i/>
                <w:szCs w:val="22"/>
              </w:rPr>
              <w:t>Art+Antiques</w:t>
            </w:r>
            <w:r w:rsidRPr="009A67C3">
              <w:rPr>
                <w:szCs w:val="22"/>
              </w:rPr>
              <w:t>, 2013, č. 3, s. 50–51 [nové interiéry Žižkovské věže]</w:t>
            </w:r>
          </w:p>
          <w:p w:rsidR="007D09D1" w:rsidRPr="009A67C3" w:rsidRDefault="007D09D1" w:rsidP="007D09D1">
            <w:pPr>
              <w:pStyle w:val="Odstavecseseznamem1"/>
              <w:ind w:left="0"/>
              <w:rPr>
                <w:szCs w:val="22"/>
              </w:rPr>
            </w:pPr>
            <w:r w:rsidRPr="009A67C3">
              <w:rPr>
                <w:szCs w:val="22"/>
              </w:rPr>
              <w:t xml:space="preserve">Mariana Holá, </w:t>
            </w:r>
            <w:r w:rsidRPr="008B345C">
              <w:rPr>
                <w:b/>
                <w:i/>
                <w:szCs w:val="22"/>
              </w:rPr>
              <w:t>Německý design tehdy a nyní</w:t>
            </w:r>
            <w:r w:rsidRPr="009A67C3">
              <w:rPr>
                <w:szCs w:val="22"/>
              </w:rPr>
              <w:t xml:space="preserve">, </w:t>
            </w:r>
            <w:r w:rsidRPr="009A67C3">
              <w:rPr>
                <w:i/>
                <w:szCs w:val="22"/>
              </w:rPr>
              <w:lastRenderedPageBreak/>
              <w:t>Art+Antiques</w:t>
            </w:r>
            <w:r w:rsidRPr="009A67C3">
              <w:rPr>
                <w:szCs w:val="22"/>
              </w:rPr>
              <w:t>, 2013, č. 11, s. 50–52</w:t>
            </w:r>
          </w:p>
          <w:p w:rsidR="007D09D1" w:rsidRPr="009A67C3" w:rsidRDefault="007D09D1" w:rsidP="007D09D1">
            <w:pPr>
              <w:pStyle w:val="Odstavecseseznamem1"/>
              <w:ind w:left="0"/>
              <w:rPr>
                <w:szCs w:val="22"/>
              </w:rPr>
            </w:pPr>
            <w:r w:rsidRPr="009A67C3">
              <w:rPr>
                <w:szCs w:val="22"/>
              </w:rPr>
              <w:t xml:space="preserve">Mariana Holá, </w:t>
            </w:r>
            <w:r w:rsidRPr="008B345C">
              <w:rPr>
                <w:b/>
                <w:i/>
                <w:szCs w:val="22"/>
              </w:rPr>
              <w:t>Designblok 2013</w:t>
            </w:r>
            <w:r w:rsidRPr="009A67C3">
              <w:rPr>
                <w:szCs w:val="22"/>
              </w:rPr>
              <w:t xml:space="preserve">, </w:t>
            </w:r>
            <w:r w:rsidRPr="009A67C3">
              <w:rPr>
                <w:i/>
                <w:szCs w:val="22"/>
              </w:rPr>
              <w:t>Ateliér</w:t>
            </w:r>
            <w:r w:rsidRPr="009A67C3">
              <w:rPr>
                <w:szCs w:val="22"/>
              </w:rPr>
              <w:t>, 2013, č. 21–22 (7. 11.), s. 16</w:t>
            </w:r>
          </w:p>
          <w:p w:rsidR="007D09D1" w:rsidRPr="009A67C3" w:rsidRDefault="007D09D1" w:rsidP="007D09D1">
            <w:pPr>
              <w:rPr>
                <w:rFonts w:cs="Times New Roman"/>
              </w:rPr>
            </w:pPr>
            <w:r w:rsidRPr="009A67C3">
              <w:rPr>
                <w:rFonts w:cs="Times New Roman"/>
              </w:rPr>
              <w:t xml:space="preserve">Iva Knobloch, </w:t>
            </w:r>
            <w:r w:rsidRPr="008B345C">
              <w:rPr>
                <w:rFonts w:cs="Times New Roman"/>
                <w:b/>
                <w:i/>
              </w:rPr>
              <w:t>Recepce secese v užitém umění 20. století,</w:t>
            </w:r>
            <w:r w:rsidRPr="009A67C3">
              <w:rPr>
                <w:rFonts w:cs="Times New Roman"/>
              </w:rPr>
              <w:t xml:space="preserve"> in: Radim Vondráček – Lucie Vlčková (eds.), </w:t>
            </w:r>
            <w:r w:rsidRPr="009A67C3">
              <w:rPr>
                <w:rFonts w:cs="Times New Roman"/>
                <w:i/>
              </w:rPr>
              <w:t>Secese. Vitální umění 1900 ze sbírek</w:t>
            </w:r>
            <w:r w:rsidRPr="009A67C3">
              <w:rPr>
                <w:rFonts w:cs="Times New Roman"/>
              </w:rPr>
              <w:t xml:space="preserve"> </w:t>
            </w:r>
            <w:r w:rsidRPr="009A67C3">
              <w:rPr>
                <w:rFonts w:cs="Times New Roman"/>
                <w:i/>
              </w:rPr>
              <w:t>Uměleckoprůmyslového musea v Praze</w:t>
            </w:r>
            <w:r w:rsidRPr="009A67C3">
              <w:rPr>
                <w:rFonts w:cs="Times New Roman"/>
              </w:rPr>
              <w:t>, Praha – Řevnice 2013, s. 18–28</w:t>
            </w:r>
          </w:p>
          <w:p w:rsidR="007D09D1" w:rsidRPr="009A67C3" w:rsidRDefault="007D09D1" w:rsidP="007D09D1">
            <w:pPr>
              <w:rPr>
                <w:rFonts w:cs="Times New Roman"/>
              </w:rPr>
            </w:pPr>
            <w:r w:rsidRPr="009A67C3">
              <w:rPr>
                <w:rFonts w:cs="Times New Roman"/>
              </w:rPr>
              <w:t xml:space="preserve">Iva Knobloch, </w:t>
            </w:r>
            <w:r w:rsidRPr="008B345C">
              <w:rPr>
                <w:rFonts w:cs="Times New Roman"/>
                <w:b/>
                <w:i/>
              </w:rPr>
              <w:t>Ornamentální předlohy a dekorativní návrhy</w:t>
            </w:r>
            <w:r w:rsidRPr="009A67C3">
              <w:rPr>
                <w:rFonts w:cs="Times New Roman"/>
              </w:rPr>
              <w:t>, in: tamtéž, s. 106–121</w:t>
            </w:r>
          </w:p>
          <w:p w:rsidR="007D09D1" w:rsidRPr="009A67C3" w:rsidRDefault="007D09D1" w:rsidP="007D09D1">
            <w:pPr>
              <w:rPr>
                <w:rFonts w:cs="Times New Roman"/>
              </w:rPr>
            </w:pPr>
            <w:r w:rsidRPr="009A67C3">
              <w:rPr>
                <w:rFonts w:cs="Times New Roman"/>
              </w:rPr>
              <w:t xml:space="preserve">Iva Knobloch, </w:t>
            </w:r>
            <w:r w:rsidRPr="008B345C">
              <w:rPr>
                <w:rFonts w:cs="Times New Roman"/>
                <w:b/>
                <w:i/>
              </w:rPr>
              <w:t>Oldřich Hlavsa: typografická avantgarda a formativní Náchod</w:t>
            </w:r>
            <w:r w:rsidRPr="009A67C3">
              <w:rPr>
                <w:rFonts w:cs="Times New Roman"/>
              </w:rPr>
              <w:t xml:space="preserve">, </w:t>
            </w:r>
            <w:r w:rsidRPr="009A67C3">
              <w:rPr>
                <w:rFonts w:cs="Times New Roman"/>
                <w:i/>
              </w:rPr>
              <w:t>Orlické hory a Podorlicko, sborník vlastivědných prací XX</w:t>
            </w:r>
            <w:r w:rsidRPr="009A67C3">
              <w:rPr>
                <w:rFonts w:cs="Times New Roman"/>
              </w:rPr>
              <w:t>, 2013</w:t>
            </w:r>
          </w:p>
          <w:p w:rsidR="007D09D1" w:rsidRPr="009A67C3" w:rsidRDefault="007D09D1" w:rsidP="007D09D1">
            <w:pPr>
              <w:rPr>
                <w:rFonts w:cs="Times New Roman"/>
              </w:rPr>
            </w:pPr>
            <w:r w:rsidRPr="009A67C3">
              <w:rPr>
                <w:rFonts w:cs="Times New Roman"/>
              </w:rPr>
              <w:t xml:space="preserve">Jan Mlčoch, </w:t>
            </w:r>
            <w:r w:rsidRPr="008B345C">
              <w:rPr>
                <w:rFonts w:cs="Times New Roman"/>
                <w:b/>
                <w:i/>
              </w:rPr>
              <w:t>Fotografi</w:t>
            </w:r>
            <w:r w:rsidRPr="009A67C3">
              <w:rPr>
                <w:rFonts w:cs="Times New Roman"/>
              </w:rPr>
              <w:t xml:space="preserve">e, in: Lucie Vlčková – Radim Vondráček (eds.), </w:t>
            </w:r>
            <w:r w:rsidRPr="009A67C3">
              <w:rPr>
                <w:rFonts w:cs="Times New Roman"/>
                <w:i/>
              </w:rPr>
              <w:t>Secese. Vitální umění 1900 ze sbírek Uměleckoprůmyslového musea v Praze</w:t>
            </w:r>
            <w:r w:rsidRPr="009A67C3">
              <w:rPr>
                <w:rFonts w:cs="Times New Roman"/>
              </w:rPr>
              <w:t>, Praha – Řevnice 2013, s. 96–105</w:t>
            </w:r>
          </w:p>
          <w:p w:rsidR="007D09D1" w:rsidRPr="009A67C3" w:rsidRDefault="007D09D1" w:rsidP="007D09D1">
            <w:pPr>
              <w:rPr>
                <w:rFonts w:cs="Times New Roman"/>
              </w:rPr>
            </w:pPr>
            <w:r w:rsidRPr="009A67C3">
              <w:rPr>
                <w:rFonts w:cs="Times New Roman"/>
              </w:rPr>
              <w:t xml:space="preserve">Jan Mlčoch, </w:t>
            </w:r>
            <w:r w:rsidRPr="008B345C">
              <w:rPr>
                <w:rFonts w:cs="Times New Roman"/>
                <w:b/>
                <w:i/>
              </w:rPr>
              <w:t>Josef Voříšek fotograf</w:t>
            </w:r>
            <w:r w:rsidRPr="009A67C3">
              <w:rPr>
                <w:rFonts w:cs="Times New Roman"/>
              </w:rPr>
              <w:t xml:space="preserve">, in: </w:t>
            </w:r>
            <w:r w:rsidRPr="009A67C3">
              <w:rPr>
                <w:rFonts w:cs="Times New Roman"/>
                <w:i/>
              </w:rPr>
              <w:t>Praha 1945 očima fotografa. Josef Voříšek (1902–1980)</w:t>
            </w:r>
            <w:r w:rsidRPr="009A67C3">
              <w:rPr>
                <w:rFonts w:cs="Times New Roman"/>
              </w:rPr>
              <w:t>, Nakladatelství Svět křídel, Cheb 2013, s. 122–123</w:t>
            </w:r>
          </w:p>
          <w:p w:rsidR="007D09D1" w:rsidRPr="009A67C3" w:rsidRDefault="007D09D1" w:rsidP="007D09D1">
            <w:pPr>
              <w:rPr>
                <w:rFonts w:cs="Times New Roman"/>
              </w:rPr>
            </w:pPr>
            <w:r w:rsidRPr="009A67C3">
              <w:rPr>
                <w:rFonts w:cs="Times New Roman"/>
              </w:rPr>
              <w:t xml:space="preserve">Jan Mlčoch, </w:t>
            </w:r>
            <w:r w:rsidRPr="008B345C">
              <w:rPr>
                <w:rFonts w:cs="Times New Roman"/>
                <w:b/>
                <w:i/>
              </w:rPr>
              <w:t>Fotografové a fotografky v netradičních uměleckých aktivitách</w:t>
            </w:r>
            <w:r w:rsidRPr="009A67C3">
              <w:rPr>
                <w:rFonts w:cs="Times New Roman"/>
              </w:rPr>
              <w:t xml:space="preserve">, in: Jan Krtička – Jan Prošek (eds.), </w:t>
            </w:r>
            <w:r w:rsidRPr="009A67C3">
              <w:rPr>
                <w:rFonts w:cs="Times New Roman"/>
                <w:i/>
              </w:rPr>
              <w:lastRenderedPageBreak/>
              <w:t>Dokumentace umění</w:t>
            </w:r>
            <w:r w:rsidRPr="009A67C3">
              <w:rPr>
                <w:rFonts w:cs="Times New Roman"/>
              </w:rPr>
              <w:t>, Ústí nad Labem 2013, s. 16–34</w:t>
            </w:r>
          </w:p>
          <w:p w:rsidR="007D09D1" w:rsidRPr="009A67C3" w:rsidRDefault="007D09D1" w:rsidP="007D09D1">
            <w:pPr>
              <w:rPr>
                <w:rFonts w:cs="Times New Roman"/>
                <w:b/>
                <w:u w:val="single"/>
              </w:rPr>
            </w:pPr>
            <w:r w:rsidRPr="009A67C3">
              <w:rPr>
                <w:rFonts w:cs="Times New Roman"/>
              </w:rPr>
              <w:t xml:space="preserve">Anna Oplatková, </w:t>
            </w:r>
            <w:r w:rsidRPr="008B345C">
              <w:rPr>
                <w:rFonts w:cs="Times New Roman"/>
                <w:b/>
                <w:i/>
              </w:rPr>
              <w:t>Méně známá grafická tvorba Jana Kotěry,</w:t>
            </w:r>
            <w:r w:rsidRPr="009A67C3">
              <w:rPr>
                <w:rFonts w:cs="Times New Roman"/>
              </w:rPr>
              <w:t xml:space="preserve"> in: </w:t>
            </w:r>
            <w:r w:rsidRPr="009A67C3">
              <w:rPr>
                <w:rFonts w:cs="Times New Roman"/>
                <w:i/>
              </w:rPr>
              <w:t>Jan Kotěra. Jeho učitelé doba a žáci. Sborník textů Mezinárodní konference k výstavě Kotěra. Po stopách moderny</w:t>
            </w:r>
            <w:r w:rsidRPr="009A67C3">
              <w:rPr>
                <w:rFonts w:cs="Times New Roman"/>
              </w:rPr>
              <w:t>, Hradec Králové 2013, s. 24–25</w:t>
            </w:r>
          </w:p>
          <w:p w:rsidR="007D09D1" w:rsidRPr="009A67C3" w:rsidRDefault="007D09D1" w:rsidP="007D09D1">
            <w:pPr>
              <w:rPr>
                <w:rFonts w:cs="Times New Roman"/>
              </w:rPr>
            </w:pPr>
            <w:r w:rsidRPr="009A67C3">
              <w:rPr>
                <w:rFonts w:cs="Times New Roman"/>
              </w:rPr>
              <w:t xml:space="preserve">Petr Štembera – Lucie Vlčková, </w:t>
            </w:r>
            <w:r w:rsidRPr="008B345C">
              <w:rPr>
                <w:rFonts w:cs="Times New Roman"/>
                <w:b/>
                <w:bCs/>
                <w:i/>
              </w:rPr>
              <w:t>Plakát</w:t>
            </w:r>
            <w:r w:rsidRPr="008B345C">
              <w:rPr>
                <w:rFonts w:cs="Times New Roman"/>
                <w:b/>
                <w:i/>
              </w:rPr>
              <w:t>,</w:t>
            </w:r>
            <w:r w:rsidRPr="009A67C3">
              <w:rPr>
                <w:rFonts w:cs="Times New Roman"/>
              </w:rPr>
              <w:t xml:space="preserve"> in: Lucie Vlčková – Radim Vondráček (eds.), </w:t>
            </w:r>
            <w:r w:rsidRPr="009A67C3">
              <w:rPr>
                <w:rFonts w:cs="Times New Roman"/>
                <w:i/>
              </w:rPr>
              <w:t>Secese. Vitální umění 1900 ze sbírek Uměleckoprůmyslového musea v Praze</w:t>
            </w:r>
            <w:r w:rsidRPr="009A67C3">
              <w:rPr>
                <w:rFonts w:cs="Times New Roman"/>
              </w:rPr>
              <w:t>, Praha – Řevnice 2013, s. 286–299</w:t>
            </w:r>
          </w:p>
          <w:p w:rsidR="007D09D1" w:rsidRPr="009A67C3" w:rsidRDefault="007D09D1" w:rsidP="007D09D1">
            <w:pPr>
              <w:rPr>
                <w:rFonts w:cs="Times New Roman"/>
              </w:rPr>
            </w:pPr>
            <w:r w:rsidRPr="009A67C3">
              <w:rPr>
                <w:rFonts w:cs="Times New Roman"/>
              </w:rPr>
              <w:t xml:space="preserve">Petr Štembera, </w:t>
            </w:r>
            <w:r w:rsidRPr="008B345C">
              <w:rPr>
                <w:rFonts w:cs="Times New Roman"/>
                <w:b/>
                <w:i/>
              </w:rPr>
              <w:t>Plakáty Ludvíka Kuby</w:t>
            </w:r>
            <w:r w:rsidRPr="009A67C3">
              <w:rPr>
                <w:rFonts w:cs="Times New Roman"/>
              </w:rPr>
              <w:t xml:space="preserve">, in: Veronika Hulíková (ed.), </w:t>
            </w:r>
            <w:r w:rsidRPr="009A67C3">
              <w:rPr>
                <w:rFonts w:cs="Times New Roman"/>
                <w:i/>
              </w:rPr>
              <w:t>Ludvík Kuba 1863–1956. Poslední impresionista</w:t>
            </w:r>
            <w:r w:rsidRPr="009A67C3">
              <w:rPr>
                <w:rFonts w:cs="Times New Roman"/>
              </w:rPr>
              <w:t>, Národní galerie v Praze 2013, s. 252–269</w:t>
            </w:r>
          </w:p>
          <w:p w:rsidR="007D09D1" w:rsidRPr="009A67C3" w:rsidRDefault="007D09D1" w:rsidP="007D09D1">
            <w:pPr>
              <w:rPr>
                <w:rFonts w:cs="Times New Roman"/>
              </w:rPr>
            </w:pPr>
            <w:r w:rsidRPr="009A67C3">
              <w:rPr>
                <w:rFonts w:cs="Times New Roman"/>
              </w:rPr>
              <w:t xml:space="preserve">Lucie Vlčková, </w:t>
            </w:r>
            <w:r w:rsidRPr="008B345C">
              <w:rPr>
                <w:rFonts w:cs="Times New Roman"/>
                <w:b/>
                <w:bCs/>
                <w:i/>
              </w:rPr>
              <w:t>Dílo Antonína Kybala v muzejních sbírkách a úskalí dochování jeho uměleckého odkazu</w:t>
            </w:r>
            <w:r w:rsidRPr="008B345C">
              <w:rPr>
                <w:rFonts w:cs="Times New Roman"/>
                <w:b/>
                <w:i/>
              </w:rPr>
              <w:t>,</w:t>
            </w:r>
            <w:r w:rsidRPr="009A67C3">
              <w:rPr>
                <w:rFonts w:cs="Times New Roman"/>
              </w:rPr>
              <w:t xml:space="preserve"> </w:t>
            </w:r>
            <w:r w:rsidRPr="009A67C3">
              <w:rPr>
                <w:rFonts w:cs="Times New Roman"/>
                <w:i/>
              </w:rPr>
              <w:t>Muzeum</w:t>
            </w:r>
            <w:r w:rsidRPr="009A67C3">
              <w:rPr>
                <w:rFonts w:cs="Times New Roman"/>
              </w:rPr>
              <w:t xml:space="preserve"> 51, č. 1, 2013, s. 41–53</w:t>
            </w:r>
          </w:p>
          <w:p w:rsidR="007D09D1" w:rsidRPr="009A67C3" w:rsidRDefault="007D09D1" w:rsidP="007D09D1">
            <w:pPr>
              <w:rPr>
                <w:rFonts w:cs="Times New Roman"/>
              </w:rPr>
            </w:pPr>
            <w:r w:rsidRPr="009A67C3">
              <w:rPr>
                <w:rFonts w:cs="Times New Roman"/>
              </w:rPr>
              <w:t xml:space="preserve">Lucie Vlčková, </w:t>
            </w:r>
            <w:r w:rsidRPr="008B345C">
              <w:rPr>
                <w:rFonts w:cs="Times New Roman"/>
                <w:b/>
                <w:bCs/>
                <w:i/>
              </w:rPr>
              <w:t>Emancipace umění</w:t>
            </w:r>
            <w:r w:rsidRPr="009A67C3">
              <w:rPr>
                <w:rFonts w:cs="Times New Roman"/>
              </w:rPr>
              <w:t xml:space="preserve">, in: Lucie Vlčková – Radim Vondráček (eds.), </w:t>
            </w:r>
            <w:r w:rsidRPr="009A67C3">
              <w:rPr>
                <w:rFonts w:cs="Times New Roman"/>
                <w:i/>
              </w:rPr>
              <w:t>Secese. Vitální umění 1900 ze sbírek Uměleckoprůmyslového musea v Praze</w:t>
            </w:r>
            <w:r w:rsidRPr="009A67C3">
              <w:rPr>
                <w:rFonts w:cs="Times New Roman"/>
              </w:rPr>
              <w:t>, Praha – Řevnice 2013, s. 8–17</w:t>
            </w:r>
          </w:p>
          <w:p w:rsidR="007D09D1" w:rsidRPr="009A67C3" w:rsidRDefault="007D09D1" w:rsidP="007D09D1">
            <w:pPr>
              <w:rPr>
                <w:rFonts w:cs="Times New Roman"/>
              </w:rPr>
            </w:pPr>
            <w:r w:rsidRPr="009A67C3">
              <w:rPr>
                <w:rFonts w:cs="Times New Roman"/>
              </w:rPr>
              <w:t xml:space="preserve">Lucie Vlčková, </w:t>
            </w:r>
            <w:r w:rsidRPr="008B345C">
              <w:rPr>
                <w:rFonts w:cs="Times New Roman"/>
                <w:b/>
                <w:bCs/>
                <w:i/>
              </w:rPr>
              <w:t xml:space="preserve">Umělecké spolky, časopisy a jejich </w:t>
            </w:r>
            <w:r w:rsidRPr="008B345C">
              <w:rPr>
                <w:rFonts w:cs="Times New Roman"/>
                <w:b/>
                <w:bCs/>
                <w:i/>
              </w:rPr>
              <w:lastRenderedPageBreak/>
              <w:t>vizuální styl</w:t>
            </w:r>
            <w:r w:rsidRPr="009A67C3">
              <w:rPr>
                <w:rFonts w:cs="Times New Roman"/>
              </w:rPr>
              <w:t>, in: tamtéž, s. 60–73</w:t>
            </w:r>
          </w:p>
          <w:p w:rsidR="007D09D1" w:rsidRPr="009A67C3" w:rsidRDefault="007D09D1" w:rsidP="007D09D1">
            <w:pPr>
              <w:rPr>
                <w:rFonts w:cs="Times New Roman"/>
              </w:rPr>
            </w:pPr>
            <w:r w:rsidRPr="009A67C3">
              <w:rPr>
                <w:rFonts w:cs="Times New Roman"/>
              </w:rPr>
              <w:t xml:space="preserve">Lucie Vlčková – Radim Vondráček (eds.), </w:t>
            </w:r>
            <w:r w:rsidRPr="008E0DEF">
              <w:rPr>
                <w:rFonts w:cs="Times New Roman"/>
                <w:b/>
                <w:i/>
              </w:rPr>
              <w:t>Secese. Vitální umění 1900 ze sbírek Uměleckoprůmyslového musea v Praze</w:t>
            </w:r>
            <w:r w:rsidRPr="008E0DEF">
              <w:rPr>
                <w:rFonts w:cs="Times New Roman"/>
                <w:b/>
              </w:rPr>
              <w:t xml:space="preserve">, </w:t>
            </w:r>
            <w:r w:rsidRPr="009A67C3">
              <w:rPr>
                <w:rFonts w:cs="Times New Roman"/>
              </w:rPr>
              <w:t>Praha – Řevnice 2013</w:t>
            </w:r>
          </w:p>
          <w:p w:rsidR="007D09D1" w:rsidRPr="009A67C3" w:rsidRDefault="007D09D1" w:rsidP="007D09D1">
            <w:pPr>
              <w:rPr>
                <w:rFonts w:cs="Times New Roman"/>
              </w:rPr>
            </w:pPr>
            <w:r w:rsidRPr="009A67C3">
              <w:rPr>
                <w:rFonts w:cs="Times New Roman"/>
              </w:rPr>
              <w:t xml:space="preserve">Lucie Vlčková – Radim Vondráček (eds.), </w:t>
            </w:r>
            <w:r w:rsidRPr="008E0DEF">
              <w:rPr>
                <w:rFonts w:cs="Times New Roman"/>
                <w:b/>
                <w:i/>
              </w:rPr>
              <w:t>Vital Art Nouveau 1900 from the Collections of the Museum of Decorative Arts in Prague</w:t>
            </w:r>
            <w:r w:rsidRPr="009A67C3">
              <w:rPr>
                <w:rFonts w:cs="Times New Roman"/>
              </w:rPr>
              <w:t>, Prague – Řevnice 2013</w:t>
            </w:r>
          </w:p>
          <w:p w:rsidR="007D09D1" w:rsidRPr="009A67C3" w:rsidRDefault="007D09D1" w:rsidP="007D09D1">
            <w:pPr>
              <w:rPr>
                <w:rFonts w:cs="Times New Roman"/>
              </w:rPr>
            </w:pPr>
            <w:r w:rsidRPr="009A67C3">
              <w:rPr>
                <w:rFonts w:cs="Times New Roman"/>
              </w:rPr>
              <w:t xml:space="preserve">Radim Vondráček, </w:t>
            </w:r>
            <w:r w:rsidRPr="008E0DEF">
              <w:rPr>
                <w:rFonts w:cs="Times New Roman"/>
                <w:b/>
                <w:i/>
              </w:rPr>
              <w:t>Kunst-Industrie v pojetí Rudolfa von Eitelbergera,</w:t>
            </w:r>
            <w:r w:rsidRPr="009A67C3">
              <w:rPr>
                <w:rFonts w:cs="Times New Roman"/>
              </w:rPr>
              <w:t xml:space="preserve"> in: Taťána Petrasová – Pavla Machalíková (eds.), </w:t>
            </w:r>
            <w:r w:rsidRPr="009A67C3">
              <w:rPr>
                <w:rFonts w:cs="Times New Roman"/>
                <w:i/>
              </w:rPr>
              <w:t>Člověk a stroj v české kultuře 19. století. Sborník příspěvků z 32. ročníku sympozia k problematice 19. století, Plzeň 23.–25. února 2012</w:t>
            </w:r>
            <w:r w:rsidRPr="009A67C3">
              <w:rPr>
                <w:rFonts w:cs="Times New Roman"/>
              </w:rPr>
              <w:t>, Plzeň 2013, s. 167–181</w:t>
            </w:r>
          </w:p>
          <w:p w:rsidR="007D09D1" w:rsidRPr="009A67C3" w:rsidRDefault="007D09D1" w:rsidP="007D09D1">
            <w:pPr>
              <w:rPr>
                <w:rFonts w:cs="Times New Roman"/>
              </w:rPr>
            </w:pPr>
            <w:r w:rsidRPr="009A67C3">
              <w:rPr>
                <w:rFonts w:cs="Times New Roman"/>
              </w:rPr>
              <w:t xml:space="preserve">Radim Vondráček – Hedvika Kuchařová, </w:t>
            </w:r>
            <w:r w:rsidRPr="008E0DEF">
              <w:rPr>
                <w:rFonts w:cs="Times New Roman"/>
                <w:b/>
                <w:i/>
              </w:rPr>
              <w:t xml:space="preserve">Cenzura náboženských obrazových materiálů ve dvacátých a třicátých letech 19. století, </w:t>
            </w:r>
            <w:r w:rsidRPr="009A67C3">
              <w:rPr>
                <w:rFonts w:cs="Times New Roman"/>
                <w:i/>
              </w:rPr>
              <w:t xml:space="preserve">Umění </w:t>
            </w:r>
            <w:r w:rsidRPr="009A67C3">
              <w:rPr>
                <w:rFonts w:cs="Times New Roman"/>
              </w:rPr>
              <w:t>LXI, 2013, č. 4, s. 325–340</w:t>
            </w:r>
          </w:p>
          <w:p w:rsidR="007D09D1" w:rsidRPr="009A67C3" w:rsidRDefault="007D09D1" w:rsidP="007D09D1">
            <w:pPr>
              <w:rPr>
                <w:rFonts w:cs="Times New Roman"/>
              </w:rPr>
            </w:pPr>
            <w:r w:rsidRPr="009A67C3">
              <w:rPr>
                <w:rFonts w:cs="Times New Roman"/>
              </w:rPr>
              <w:t xml:space="preserve">Radim Vondráček, </w:t>
            </w:r>
            <w:r w:rsidRPr="008E0DEF">
              <w:rPr>
                <w:rFonts w:cs="Times New Roman"/>
                <w:b/>
                <w:i/>
              </w:rPr>
              <w:t>Secesní umění, vitální síly a reforma života</w:t>
            </w:r>
            <w:r w:rsidRPr="009A67C3">
              <w:rPr>
                <w:rFonts w:cs="Times New Roman"/>
              </w:rPr>
              <w:t xml:space="preserve">, in: Lucie Vlčková – Radim Vondráček (eds.), </w:t>
            </w:r>
            <w:r w:rsidRPr="009A67C3">
              <w:rPr>
                <w:rFonts w:cs="Times New Roman"/>
                <w:i/>
              </w:rPr>
              <w:t>Secese. Vitální umění 1900 ze sbírek Uměleckoprůmyslového musea v Praze</w:t>
            </w:r>
            <w:r w:rsidRPr="009A67C3">
              <w:rPr>
                <w:rFonts w:cs="Times New Roman"/>
              </w:rPr>
              <w:t xml:space="preserve">, Praha – </w:t>
            </w:r>
            <w:r w:rsidRPr="009A67C3">
              <w:rPr>
                <w:rFonts w:cs="Times New Roman"/>
              </w:rPr>
              <w:lastRenderedPageBreak/>
              <w:t>Řevnice 2013, s. 18–27 (též anglické vydání)</w:t>
            </w:r>
          </w:p>
          <w:p w:rsidR="007D09D1" w:rsidRPr="009A67C3" w:rsidRDefault="007D09D1" w:rsidP="007D09D1">
            <w:pPr>
              <w:rPr>
                <w:rFonts w:cs="Times New Roman"/>
              </w:rPr>
            </w:pPr>
            <w:r w:rsidRPr="009A67C3">
              <w:rPr>
                <w:rFonts w:cs="Times New Roman"/>
              </w:rPr>
              <w:t xml:space="preserve">Radim Vondráček, </w:t>
            </w:r>
            <w:r w:rsidRPr="008E0DEF">
              <w:rPr>
                <w:rFonts w:cs="Times New Roman"/>
                <w:b/>
                <w:i/>
              </w:rPr>
              <w:t xml:space="preserve">Symbolistní malba, grafika a plastika, </w:t>
            </w:r>
            <w:r w:rsidRPr="009A67C3">
              <w:rPr>
                <w:rFonts w:cs="Times New Roman"/>
              </w:rPr>
              <w:t>in: tamtéž, s. 74–95</w:t>
            </w:r>
          </w:p>
          <w:p w:rsidR="007D09D1" w:rsidRDefault="007D09D1" w:rsidP="007D09D1">
            <w:pPr>
              <w:rPr>
                <w:rFonts w:cs="Times New Roman"/>
                <w:u w:val="single"/>
              </w:rPr>
            </w:pPr>
            <w:r w:rsidRPr="009A67C3">
              <w:rPr>
                <w:rFonts w:cs="Times New Roman"/>
              </w:rPr>
              <w:t xml:space="preserve">Radim Vondráček, (rec.) Lada Hubatová Vacková, </w:t>
            </w:r>
            <w:r w:rsidRPr="008E0DEF">
              <w:rPr>
                <w:rFonts w:cs="Times New Roman"/>
                <w:b/>
                <w:i/>
              </w:rPr>
              <w:t>Tiché revoluce uvnitř ornamentu</w:t>
            </w:r>
            <w:r w:rsidRPr="009A67C3">
              <w:rPr>
                <w:rFonts w:cs="Times New Roman"/>
              </w:rPr>
              <w:t xml:space="preserve">, </w:t>
            </w:r>
            <w:r w:rsidRPr="009A67C3">
              <w:rPr>
                <w:rFonts w:cs="Times New Roman"/>
                <w:i/>
              </w:rPr>
              <w:t>Umění</w:t>
            </w:r>
            <w:r w:rsidRPr="009A67C3">
              <w:rPr>
                <w:rFonts w:cs="Times New Roman"/>
              </w:rPr>
              <w:t xml:space="preserve"> LXI, 2013, č.</w:t>
            </w:r>
            <w:r w:rsidRPr="009A67C3">
              <w:rPr>
                <w:rFonts w:cs="Times New Roman"/>
                <w:u w:val="single"/>
              </w:rPr>
              <w:t xml:space="preserve"> Sbírka III (Nábytek, dřevo kovy a jiné materiály)</w:t>
            </w:r>
          </w:p>
          <w:p w:rsidR="007D09D1" w:rsidRPr="009A67C3" w:rsidRDefault="007D09D1" w:rsidP="007D09D1">
            <w:pPr>
              <w:rPr>
                <w:rFonts w:cs="Times New Roman"/>
                <w:u w:val="single"/>
              </w:rPr>
            </w:pPr>
          </w:p>
          <w:p w:rsidR="007D09D1" w:rsidRPr="009A67C3" w:rsidRDefault="007D09D1" w:rsidP="007D09D1">
            <w:pPr>
              <w:rPr>
                <w:rFonts w:cs="Times New Roman"/>
                <w:bCs/>
                <w:i/>
              </w:rPr>
            </w:pPr>
            <w:r w:rsidRPr="009A67C3">
              <w:rPr>
                <w:rFonts w:cs="Times New Roman"/>
                <w:bCs/>
              </w:rPr>
              <w:t xml:space="preserve">Jiří Fronek, </w:t>
            </w:r>
            <w:r w:rsidRPr="008E0DEF">
              <w:rPr>
                <w:rFonts w:cs="Times New Roman"/>
                <w:b/>
                <w:bCs/>
                <w:i/>
              </w:rPr>
              <w:t xml:space="preserve">Johann Hiebel (1679–1755): Malíř fresek středoevropského baroka, </w:t>
            </w:r>
            <w:r w:rsidRPr="009A67C3">
              <w:rPr>
                <w:rFonts w:cs="Times New Roman"/>
                <w:bCs/>
              </w:rPr>
              <w:t>Praha 2013</w:t>
            </w:r>
          </w:p>
          <w:p w:rsidR="007D09D1" w:rsidRPr="009A67C3" w:rsidRDefault="007D09D1" w:rsidP="007D09D1">
            <w:pPr>
              <w:rPr>
                <w:rFonts w:cs="Times New Roman"/>
                <w:bCs/>
              </w:rPr>
            </w:pPr>
            <w:r w:rsidRPr="009A67C3">
              <w:rPr>
                <w:rFonts w:cs="Times New Roman"/>
                <w:bCs/>
              </w:rPr>
              <w:t xml:space="preserve">Jiří Fronek, </w:t>
            </w:r>
            <w:r w:rsidRPr="008E0DEF">
              <w:rPr>
                <w:rFonts w:cs="Times New Roman"/>
                <w:b/>
                <w:bCs/>
              </w:rPr>
              <w:t xml:space="preserve">The Rare Rolltop Desk of the Princess Eleonore of Schwarzenberg, </w:t>
            </w:r>
            <w:r w:rsidRPr="008E0DEF">
              <w:rPr>
                <w:rFonts w:cs="Times New Roman"/>
                <w:b/>
                <w:bCs/>
                <w:i/>
              </w:rPr>
              <w:t>Res Mobilis: International Research Journal of Furniture and Decorative Objects</w:t>
            </w:r>
            <w:r w:rsidRPr="008E0DEF">
              <w:rPr>
                <w:rFonts w:cs="Times New Roman"/>
                <w:b/>
                <w:bCs/>
              </w:rPr>
              <w:t>,</w:t>
            </w:r>
            <w:r w:rsidRPr="009A67C3">
              <w:rPr>
                <w:rFonts w:cs="Times New Roman"/>
                <w:bCs/>
              </w:rPr>
              <w:t xml:space="preserve"> Vol. 3, No. 3, pp. 132–145</w:t>
            </w:r>
          </w:p>
          <w:p w:rsidR="007D09D1" w:rsidRPr="009A67C3" w:rsidRDefault="007D09D1" w:rsidP="007D09D1">
            <w:pPr>
              <w:rPr>
                <w:rFonts w:cs="Times New Roman"/>
                <w:bCs/>
              </w:rPr>
            </w:pPr>
            <w:r w:rsidRPr="009A67C3">
              <w:rPr>
                <w:rFonts w:cs="Times New Roman"/>
              </w:rPr>
              <w:t xml:space="preserve">Jiří Fronek – Petra Matějovičová – Michal Stříbrný (a další), </w:t>
            </w:r>
            <w:r w:rsidRPr="008E0DEF">
              <w:rPr>
                <w:rFonts w:cs="Times New Roman"/>
                <w:b/>
                <w:i/>
              </w:rPr>
              <w:t>Stolování,</w:t>
            </w:r>
            <w:r w:rsidRPr="009A67C3">
              <w:rPr>
                <w:rFonts w:cs="Times New Roman"/>
              </w:rPr>
              <w:t xml:space="preserve"> in: </w:t>
            </w:r>
            <w:r w:rsidRPr="009A67C3">
              <w:rPr>
                <w:rFonts w:cs="Times New Roman"/>
                <w:i/>
              </w:rPr>
              <w:t>Baroko v Čechách. Průvodce stálou expozicí Národní galerie v Praze, Uměleckoprůmyslového musea v Praze a Archeologického ústavu AV ČR, Praha, ve Schwarzenberském paláci</w:t>
            </w:r>
            <w:r w:rsidRPr="009A67C3">
              <w:rPr>
                <w:rFonts w:cs="Times New Roman"/>
              </w:rPr>
              <w:t>, Praha 2013, s. 214–239 (též anglická verze)</w:t>
            </w:r>
          </w:p>
          <w:p w:rsidR="007D09D1" w:rsidRPr="009A67C3" w:rsidRDefault="007D09D1" w:rsidP="007D09D1">
            <w:pPr>
              <w:rPr>
                <w:rFonts w:cs="Times New Roman"/>
              </w:rPr>
            </w:pPr>
            <w:r w:rsidRPr="009A67C3">
              <w:rPr>
                <w:rFonts w:cs="Times New Roman"/>
              </w:rPr>
              <w:t xml:space="preserve">Jiří Fronek, </w:t>
            </w:r>
            <w:r w:rsidRPr="008E0DEF">
              <w:rPr>
                <w:rFonts w:cs="Times New Roman"/>
                <w:b/>
                <w:i/>
              </w:rPr>
              <w:t>Keramika a porcelán</w:t>
            </w:r>
            <w:r w:rsidRPr="009A67C3">
              <w:rPr>
                <w:rFonts w:cs="Times New Roman"/>
              </w:rPr>
              <w:t xml:space="preserve">, in: Lucie Vlčková – Radim Vondráček (eds.), </w:t>
            </w:r>
            <w:r w:rsidRPr="009A67C3">
              <w:rPr>
                <w:rFonts w:cs="Times New Roman"/>
                <w:i/>
              </w:rPr>
              <w:t xml:space="preserve">Secese. Vitální umění 1900 ze </w:t>
            </w:r>
            <w:r w:rsidRPr="009A67C3">
              <w:rPr>
                <w:rFonts w:cs="Times New Roman"/>
                <w:i/>
              </w:rPr>
              <w:lastRenderedPageBreak/>
              <w:t>sbírek Uměleckoprůmyslového musea v Praze</w:t>
            </w:r>
            <w:r w:rsidRPr="009A67C3">
              <w:rPr>
                <w:rFonts w:cs="Times New Roman"/>
              </w:rPr>
              <w:t>, Praha 2013, s. 182–195 (též anglická verze)</w:t>
            </w:r>
          </w:p>
          <w:p w:rsidR="007D09D1" w:rsidRPr="009A67C3" w:rsidRDefault="007D09D1" w:rsidP="007D09D1">
            <w:pPr>
              <w:rPr>
                <w:rFonts w:cs="Times New Roman"/>
              </w:rPr>
            </w:pPr>
            <w:r w:rsidRPr="009A67C3">
              <w:rPr>
                <w:rFonts w:cs="Times New Roman"/>
              </w:rPr>
              <w:t>Markéta Grill Janatová – Daniela Karasová – Petra Matějovičová</w:t>
            </w:r>
            <w:r w:rsidRPr="008E0DEF">
              <w:rPr>
                <w:rFonts w:cs="Times New Roman"/>
                <w:b/>
                <w:i/>
              </w:rPr>
              <w:t>, Liturgie</w:t>
            </w:r>
            <w:r w:rsidRPr="009A67C3">
              <w:rPr>
                <w:rFonts w:cs="Times New Roman"/>
              </w:rPr>
              <w:t xml:space="preserve">, in: </w:t>
            </w:r>
            <w:r w:rsidRPr="009A67C3">
              <w:rPr>
                <w:rFonts w:cs="Times New Roman"/>
                <w:i/>
              </w:rPr>
              <w:t>Baroko v Čechách. Průvodce stálou expozicí Národní galerie v Praze, Uměleckoprůmyslového musea v Praze a Archeologického ústavu AV ČR, Praha ve Schwarzenberském paláci</w:t>
            </w:r>
            <w:r w:rsidRPr="009A67C3">
              <w:rPr>
                <w:rFonts w:cs="Times New Roman"/>
              </w:rPr>
              <w:t>, Praha 2013, s. 180–193 (též anglická verze)</w:t>
            </w:r>
          </w:p>
          <w:p w:rsidR="007D09D1" w:rsidRPr="009A67C3" w:rsidRDefault="007D09D1" w:rsidP="007D09D1">
            <w:pPr>
              <w:rPr>
                <w:rFonts w:cs="Times New Roman"/>
              </w:rPr>
            </w:pPr>
            <w:r w:rsidRPr="009A67C3">
              <w:rPr>
                <w:rFonts w:cs="Times New Roman"/>
              </w:rPr>
              <w:t xml:space="preserve">Markéta Grill Janatová – Daniela Karasová – Petra Matějovičová – Eva Uchalová, </w:t>
            </w:r>
            <w:r w:rsidRPr="008E0DEF">
              <w:rPr>
                <w:rFonts w:cs="Times New Roman"/>
                <w:b/>
                <w:i/>
              </w:rPr>
              <w:t>Pro reprezentaci i utajení,</w:t>
            </w:r>
            <w:r w:rsidRPr="009A67C3">
              <w:rPr>
                <w:rFonts w:cs="Times New Roman"/>
              </w:rPr>
              <w:t xml:space="preserve"> in: tamtéž, s. 194–213 (také anglická verze)</w:t>
            </w:r>
          </w:p>
          <w:p w:rsidR="007D09D1" w:rsidRPr="009A67C3" w:rsidRDefault="007D09D1" w:rsidP="007D09D1">
            <w:pPr>
              <w:rPr>
                <w:rFonts w:cs="Times New Roman"/>
              </w:rPr>
            </w:pPr>
            <w:r w:rsidRPr="009A67C3">
              <w:rPr>
                <w:rFonts w:cs="Times New Roman"/>
              </w:rPr>
              <w:t xml:space="preserve">Daniela Karasová, </w:t>
            </w:r>
            <w:r w:rsidRPr="008E0DEF">
              <w:rPr>
                <w:rFonts w:cs="Times New Roman"/>
                <w:b/>
                <w:i/>
              </w:rPr>
              <w:t xml:space="preserve">Kubistické nábytkové soubory – klientské vazby, </w:t>
            </w:r>
            <w:r w:rsidRPr="009A67C3">
              <w:rPr>
                <w:rFonts w:cs="Times New Roman"/>
              </w:rPr>
              <w:t xml:space="preserve">in: Michal Novotný (ed.), </w:t>
            </w:r>
            <w:r w:rsidRPr="009A67C3">
              <w:rPr>
                <w:rFonts w:cs="Times New Roman"/>
                <w:i/>
              </w:rPr>
              <w:t>Kubismus v české architektuře – Sto let poté</w:t>
            </w:r>
            <w:r w:rsidRPr="009A67C3">
              <w:rPr>
                <w:rFonts w:cs="Times New Roman"/>
              </w:rPr>
              <w:t>, Praha 2013, s. 31–46</w:t>
            </w:r>
          </w:p>
          <w:p w:rsidR="007D09D1" w:rsidRPr="009A67C3" w:rsidRDefault="007D09D1" w:rsidP="007D09D1">
            <w:pPr>
              <w:rPr>
                <w:rFonts w:cs="Times New Roman"/>
              </w:rPr>
            </w:pPr>
            <w:r w:rsidRPr="009A67C3">
              <w:rPr>
                <w:rFonts w:cs="Times New Roman"/>
              </w:rPr>
              <w:t xml:space="preserve">Daniela Karasová, </w:t>
            </w:r>
            <w:r w:rsidRPr="008E0DEF">
              <w:rPr>
                <w:rFonts w:cs="Times New Roman"/>
                <w:b/>
                <w:i/>
              </w:rPr>
              <w:t>Kotěrovy interiéry a nábytek a jejich klientské vazby</w:t>
            </w:r>
            <w:r w:rsidRPr="009A67C3">
              <w:rPr>
                <w:rFonts w:cs="Times New Roman"/>
              </w:rPr>
              <w:t xml:space="preserve">, in: Jakub Potůček (ed.), </w:t>
            </w:r>
            <w:r w:rsidRPr="009A67C3">
              <w:rPr>
                <w:rFonts w:cs="Times New Roman"/>
                <w:i/>
              </w:rPr>
              <w:t>Jan Kotěra, jeho učitelé, doba a žáci.</w:t>
            </w:r>
            <w:r w:rsidRPr="009A67C3">
              <w:rPr>
                <w:rFonts w:cs="Times New Roman"/>
              </w:rPr>
              <w:t xml:space="preserve"> </w:t>
            </w:r>
            <w:r w:rsidRPr="009A67C3">
              <w:rPr>
                <w:rFonts w:cs="Times New Roman"/>
                <w:i/>
              </w:rPr>
              <w:t xml:space="preserve">Sborník textů Mezinárodní konference k výstavě Kotěra, po stopách moderny, </w:t>
            </w:r>
            <w:r w:rsidRPr="009A67C3">
              <w:rPr>
                <w:rFonts w:cs="Times New Roman"/>
              </w:rPr>
              <w:t>Hradec Králové 2013, s. 14–22</w:t>
            </w:r>
          </w:p>
          <w:p w:rsidR="007D09D1" w:rsidRPr="009A67C3" w:rsidRDefault="007D09D1" w:rsidP="007D09D1">
            <w:pPr>
              <w:rPr>
                <w:rFonts w:cs="Times New Roman"/>
              </w:rPr>
            </w:pPr>
            <w:r w:rsidRPr="009A67C3">
              <w:rPr>
                <w:rFonts w:cs="Times New Roman"/>
              </w:rPr>
              <w:t xml:space="preserve">Daniela Karasová, </w:t>
            </w:r>
            <w:r w:rsidRPr="008E0DEF">
              <w:rPr>
                <w:rFonts w:cs="Times New Roman"/>
                <w:b/>
                <w:i/>
              </w:rPr>
              <w:t>Interiér a nábytkové umění</w:t>
            </w:r>
            <w:r w:rsidRPr="009A67C3">
              <w:rPr>
                <w:rFonts w:cs="Times New Roman"/>
              </w:rPr>
              <w:t xml:space="preserve">, in: Lucie Vlčková </w:t>
            </w:r>
            <w:r w:rsidRPr="009A67C3">
              <w:rPr>
                <w:rFonts w:cs="Times New Roman"/>
              </w:rPr>
              <w:lastRenderedPageBreak/>
              <w:t xml:space="preserve">– Radim Vondráček (eds.), </w:t>
            </w:r>
            <w:r w:rsidRPr="009A67C3">
              <w:rPr>
                <w:rFonts w:cs="Times New Roman"/>
                <w:i/>
              </w:rPr>
              <w:t>Secese. Vitální umění 1900 ze sbírek Uměleckoprůmyslového musea v Praze</w:t>
            </w:r>
            <w:r w:rsidRPr="009A67C3">
              <w:rPr>
                <w:rFonts w:cs="Times New Roman"/>
              </w:rPr>
              <w:t>, Praha 2013, s. 224–241 (též anglické vydání)</w:t>
            </w:r>
          </w:p>
          <w:p w:rsidR="007D09D1" w:rsidRPr="009A67C3" w:rsidRDefault="007D09D1" w:rsidP="007D09D1">
            <w:pPr>
              <w:rPr>
                <w:rFonts w:cs="Times New Roman"/>
              </w:rPr>
            </w:pPr>
            <w:r w:rsidRPr="009A67C3">
              <w:rPr>
                <w:rFonts w:cs="Times New Roman"/>
              </w:rPr>
              <w:t xml:space="preserve">Martin Halata – Michal Šula – Daniela Karasová, </w:t>
            </w:r>
            <w:r w:rsidRPr="008E0DEF">
              <w:rPr>
                <w:rFonts w:cs="Times New Roman"/>
                <w:b/>
                <w:i/>
              </w:rPr>
              <w:t>Na slunečné straně, Městský trakt Pražského hradu jako habsburské sídlo 1800–1918</w:t>
            </w:r>
            <w:r w:rsidRPr="008E0DEF">
              <w:rPr>
                <w:rFonts w:cs="Times New Roman"/>
                <w:b/>
              </w:rPr>
              <w:t>,</w:t>
            </w:r>
            <w:r w:rsidRPr="009A67C3">
              <w:rPr>
                <w:rFonts w:cs="Times New Roman"/>
                <w:b/>
                <w:i/>
              </w:rPr>
              <w:t xml:space="preserve"> </w:t>
            </w:r>
            <w:r w:rsidRPr="009A67C3">
              <w:rPr>
                <w:rFonts w:cs="Times New Roman"/>
              </w:rPr>
              <w:t>Praha 2013</w:t>
            </w:r>
          </w:p>
          <w:p w:rsidR="007D09D1" w:rsidRPr="009A67C3" w:rsidRDefault="007D09D1" w:rsidP="007D09D1">
            <w:pPr>
              <w:rPr>
                <w:rFonts w:cs="Times New Roman"/>
              </w:rPr>
            </w:pPr>
            <w:r w:rsidRPr="009A67C3">
              <w:rPr>
                <w:rFonts w:cs="Times New Roman"/>
              </w:rPr>
              <w:t xml:space="preserve">Petra Matějovičová (ed.), </w:t>
            </w:r>
            <w:r w:rsidRPr="008E0DEF">
              <w:rPr>
                <w:rFonts w:cs="Times New Roman"/>
                <w:b/>
                <w:i/>
              </w:rPr>
              <w:t>Barokní umělecké řemeslo ze sbírek Uměleckoprůmyslového musea v Praze, in:</w:t>
            </w:r>
            <w:r w:rsidRPr="009A67C3">
              <w:rPr>
                <w:rFonts w:cs="Times New Roman"/>
              </w:rPr>
              <w:t xml:space="preserve"> Marcela Vondráčková (ed.), </w:t>
            </w:r>
            <w:r w:rsidRPr="009A67C3">
              <w:rPr>
                <w:rFonts w:cs="Times New Roman"/>
                <w:i/>
              </w:rPr>
              <w:t>Baroko v Čechách. Průvodce stálou expozicí Národní galerie v Praze, Uměleckoprůmyslového musea v Praze a Archeologického ústavu AV ČR, Praha, v. v. i. ve Schwarzenberském paláci</w:t>
            </w:r>
            <w:r w:rsidRPr="009A67C3">
              <w:rPr>
                <w:rFonts w:cs="Times New Roman"/>
              </w:rPr>
              <w:t>, Praha 2013</w:t>
            </w:r>
          </w:p>
          <w:p w:rsidR="007D09D1" w:rsidRPr="009A67C3" w:rsidRDefault="007D09D1" w:rsidP="007D09D1">
            <w:pPr>
              <w:rPr>
                <w:rFonts w:cs="Times New Roman"/>
              </w:rPr>
            </w:pPr>
            <w:r w:rsidRPr="009A67C3">
              <w:rPr>
                <w:rFonts w:cs="Times New Roman"/>
              </w:rPr>
              <w:t xml:space="preserve">Petra Matějovičová (ed.), </w:t>
            </w:r>
            <w:r w:rsidRPr="008E0DEF">
              <w:rPr>
                <w:rFonts w:cs="Times New Roman"/>
                <w:b/>
                <w:i/>
              </w:rPr>
              <w:t>Baroque Masterpieces from the Collections of the Museum of Decorative Arts in Prague</w:t>
            </w:r>
            <w:r w:rsidRPr="009A67C3">
              <w:rPr>
                <w:rFonts w:cs="Times New Roman"/>
              </w:rPr>
              <w:t xml:space="preserve">, in: Marcela Vondráčková (ed.), </w:t>
            </w:r>
            <w:r w:rsidRPr="009A67C3">
              <w:rPr>
                <w:rFonts w:cs="Times New Roman"/>
                <w:i/>
              </w:rPr>
              <w:t>Baroque in Bohemia. Guide to the permanent exhibitions of the National Gallery in Prague, Museum of Decorative Arts in Prague and Institute of Archaeology of the Academy of Sciences of the Czech Republic, Prague in Schwarzenberg Palace.</w:t>
            </w:r>
            <w:r w:rsidRPr="009A67C3">
              <w:rPr>
                <w:rFonts w:cs="Times New Roman"/>
              </w:rPr>
              <w:t xml:space="preserve"> Prague 2013</w:t>
            </w:r>
          </w:p>
          <w:p w:rsidR="007D09D1" w:rsidRPr="009A67C3" w:rsidRDefault="007D09D1" w:rsidP="007D09D1">
            <w:pPr>
              <w:rPr>
                <w:rFonts w:cs="Times New Roman"/>
              </w:rPr>
            </w:pPr>
            <w:r w:rsidRPr="009A67C3">
              <w:rPr>
                <w:rFonts w:cs="Times New Roman"/>
              </w:rPr>
              <w:lastRenderedPageBreak/>
              <w:t xml:space="preserve">Petra Matějovičová, </w:t>
            </w:r>
            <w:r w:rsidRPr="008E0DEF">
              <w:rPr>
                <w:rFonts w:cs="Times New Roman"/>
                <w:b/>
                <w:i/>
              </w:rPr>
              <w:t>Šperk</w:t>
            </w:r>
            <w:r w:rsidRPr="009A67C3">
              <w:rPr>
                <w:rFonts w:cs="Times New Roman"/>
              </w:rPr>
              <w:t xml:space="preserve">, in: Lucie Vlčková – Radim Vondráček (eds.), </w:t>
            </w:r>
            <w:r w:rsidRPr="009A67C3">
              <w:rPr>
                <w:rFonts w:cs="Times New Roman"/>
                <w:i/>
              </w:rPr>
              <w:t>Secese. Vitální umění 1900 ze sbírek Uměleckoprůmyslového musea v Praze</w:t>
            </w:r>
            <w:r w:rsidRPr="009A67C3">
              <w:rPr>
                <w:rFonts w:cs="Times New Roman"/>
              </w:rPr>
              <w:t>, Praha 2013, s. 122–135 (též anglická verze)</w:t>
            </w:r>
          </w:p>
          <w:p w:rsidR="007D09D1" w:rsidRPr="009A67C3" w:rsidRDefault="007D09D1" w:rsidP="007D09D1">
            <w:pPr>
              <w:rPr>
                <w:rFonts w:cs="Times New Roman"/>
              </w:rPr>
            </w:pPr>
            <w:r w:rsidRPr="009A67C3">
              <w:rPr>
                <w:rFonts w:cs="Times New Roman"/>
              </w:rPr>
              <w:t xml:space="preserve">Petra Matějovičová, </w:t>
            </w:r>
            <w:r w:rsidRPr="008E0DEF">
              <w:rPr>
                <w:rFonts w:cs="Times New Roman"/>
                <w:b/>
                <w:i/>
              </w:rPr>
              <w:t>Stolní náčiní z drahých kovů</w:t>
            </w:r>
            <w:r w:rsidRPr="009A67C3">
              <w:rPr>
                <w:rFonts w:cs="Times New Roman"/>
              </w:rPr>
              <w:t>, in: tamtéž, s. 250–259 (též anglická verze)</w:t>
            </w:r>
          </w:p>
          <w:p w:rsidR="00824E28" w:rsidRPr="00BF75E8" w:rsidRDefault="007D09D1" w:rsidP="007D09D1">
            <w:pPr>
              <w:rPr>
                <w:rFonts w:eastAsia="Calibri" w:cs="Times New Roman"/>
                <w:sz w:val="24"/>
                <w:szCs w:val="24"/>
              </w:rPr>
            </w:pPr>
            <w:r w:rsidRPr="009A67C3">
              <w:rPr>
                <w:rFonts w:cs="Times New Roman"/>
              </w:rPr>
              <w:t xml:space="preserve">Petra Matějovičová, </w:t>
            </w:r>
            <w:r w:rsidRPr="008E0DEF">
              <w:rPr>
                <w:rFonts w:cs="Times New Roman"/>
                <w:b/>
                <w:i/>
              </w:rPr>
              <w:t>Český granát na světových výstavách</w:t>
            </w:r>
            <w:r w:rsidRPr="009A67C3">
              <w:rPr>
                <w:rFonts w:cs="Times New Roman"/>
              </w:rPr>
              <w:t xml:space="preserve"> – projekt představený v létě roku 2013</w:t>
            </w:r>
            <w:r w:rsidR="0089254A">
              <w:rPr>
                <w:rFonts w:cs="Times New Roman"/>
              </w:rPr>
              <w:t xml:space="preserve"> v</w:t>
            </w:r>
          </w:p>
        </w:tc>
        <w:tc>
          <w:tcPr>
            <w:tcW w:w="1549" w:type="dxa"/>
            <w:tcBorders>
              <w:top w:val="single" w:sz="4" w:space="0" w:color="auto"/>
              <w:left w:val="single" w:sz="4" w:space="0" w:color="auto"/>
              <w:bottom w:val="single" w:sz="4" w:space="0" w:color="auto"/>
              <w:right w:val="single" w:sz="4" w:space="0" w:color="auto"/>
            </w:tcBorders>
          </w:tcPr>
          <w:p w:rsidR="00824E28" w:rsidRPr="00BF75E8" w:rsidRDefault="00824E28" w:rsidP="00BF75E8">
            <w:pPr>
              <w:rPr>
                <w:rFonts w:eastAsia="Calibri"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2F7C69" w:rsidRDefault="002F7C69" w:rsidP="002F7C69">
            <w:pPr>
              <w:pStyle w:val="Odstavecseseznamem"/>
              <w:spacing w:after="200"/>
              <w:ind w:left="0"/>
              <w:jc w:val="both"/>
              <w:rPr>
                <w:rFonts w:cs="Times New Roman"/>
                <w:sz w:val="24"/>
                <w:szCs w:val="24"/>
              </w:rPr>
            </w:pPr>
            <w:r>
              <w:rPr>
                <w:rFonts w:cs="Times New Roman"/>
                <w:sz w:val="24"/>
                <w:szCs w:val="24"/>
              </w:rPr>
              <w:t>Ks k dispozici</w:t>
            </w: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r>
              <w:rPr>
                <w:rFonts w:cs="Times New Roman"/>
                <w:sz w:val="24"/>
                <w:szCs w:val="24"/>
              </w:rPr>
              <w:t>zdarma</w:t>
            </w: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r>
              <w:rPr>
                <w:rFonts w:cs="Times New Roman"/>
                <w:sz w:val="24"/>
                <w:szCs w:val="24"/>
              </w:rPr>
              <w:t>Elektronická verze</w:t>
            </w: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r>
              <w:rPr>
                <w:rFonts w:cs="Times New Roman"/>
                <w:sz w:val="24"/>
                <w:szCs w:val="24"/>
              </w:rPr>
              <w:t>zdarma</w:t>
            </w: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r>
              <w:rPr>
                <w:rFonts w:cs="Times New Roman"/>
                <w:sz w:val="24"/>
                <w:szCs w:val="24"/>
              </w:rPr>
              <w:t>Elektronické verze</w:t>
            </w: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r>
              <w:rPr>
                <w:rFonts w:cs="Times New Roman"/>
                <w:sz w:val="24"/>
                <w:szCs w:val="24"/>
              </w:rPr>
              <w:t>Zdarma</w:t>
            </w: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r>
              <w:rPr>
                <w:rFonts w:cs="Times New Roman"/>
                <w:sz w:val="24"/>
                <w:szCs w:val="24"/>
              </w:rPr>
              <w:t>Zdarma</w:t>
            </w: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p>
          <w:p w:rsidR="002F7C69" w:rsidRDefault="002F7C69" w:rsidP="002F7C69">
            <w:pPr>
              <w:pStyle w:val="Odstavecseseznamem"/>
              <w:spacing w:after="200"/>
              <w:ind w:left="0"/>
              <w:jc w:val="both"/>
              <w:rPr>
                <w:rFonts w:cs="Times New Roman"/>
                <w:sz w:val="24"/>
                <w:szCs w:val="24"/>
              </w:rPr>
            </w:pPr>
            <w:r>
              <w:rPr>
                <w:rFonts w:cs="Times New Roman"/>
                <w:sz w:val="24"/>
                <w:szCs w:val="24"/>
              </w:rPr>
              <w:t>Zdarma</w:t>
            </w:r>
          </w:p>
          <w:p w:rsidR="002F7C69" w:rsidRDefault="002F7C69" w:rsidP="002F7C69">
            <w:pPr>
              <w:pStyle w:val="Odstavecseseznamem"/>
              <w:spacing w:after="200"/>
              <w:ind w:left="0"/>
              <w:jc w:val="both"/>
              <w:rPr>
                <w:rFonts w:cs="Times New Roman"/>
                <w:sz w:val="24"/>
                <w:szCs w:val="24"/>
              </w:rPr>
            </w:pPr>
          </w:p>
          <w:p w:rsidR="00824E28" w:rsidRPr="00BF75E8" w:rsidRDefault="00824E28" w:rsidP="00BF75E8">
            <w:pPr>
              <w:rPr>
                <w:rFonts w:eastAsia="Calibri"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824E28" w:rsidRPr="00231BBA" w:rsidRDefault="00824E28" w:rsidP="00824E28">
            <w:pPr>
              <w:rPr>
                <w:rFonts w:cs="Times New Roman"/>
              </w:rPr>
            </w:pPr>
            <w:r w:rsidRPr="00BE46AF">
              <w:rPr>
                <w:rFonts w:cs="Times New Roman"/>
              </w:rPr>
              <w:lastRenderedPageBreak/>
              <w:t>Publikace byla vydána jako součást Programu aplikovaného výzkumu a vývoje národní a kulturní identity Ministerstva kultury ČR - NAKI - DF11P01OVV025 a s jeho finanční podporou.</w:t>
            </w: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r>
              <w:rPr>
                <w:rFonts w:cs="Times New Roman"/>
                <w:sz w:val="24"/>
                <w:szCs w:val="24"/>
              </w:rPr>
              <w:t>Z vlastních zdrojů</w:t>
            </w: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r>
              <w:rPr>
                <w:rFonts w:cs="Times New Roman"/>
                <w:sz w:val="24"/>
                <w:szCs w:val="24"/>
              </w:rPr>
              <w:t>Z vlastních zdrojů</w:t>
            </w: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rPr>
            </w:pPr>
          </w:p>
          <w:p w:rsidR="00824E28" w:rsidRPr="00C93EE5" w:rsidRDefault="00824E28" w:rsidP="00824E28">
            <w:pPr>
              <w:rPr>
                <w:rFonts w:cs="Times New Roman"/>
              </w:rPr>
            </w:pPr>
            <w:r>
              <w:rPr>
                <w:rFonts w:cs="Times New Roman"/>
              </w:rPr>
              <w:t>Obě publikace byly vydány</w:t>
            </w:r>
            <w:r w:rsidRPr="00C93EE5">
              <w:rPr>
                <w:rFonts w:cs="Times New Roman"/>
              </w:rPr>
              <w:t xml:space="preserve"> jako součást Programu aplikovaného výzkumu a vývoje národní a kulturní identity Ministerstva kultury ČR - NAKI - DF11P01OVV025 a s jeho finanční podporou.</w:t>
            </w:r>
          </w:p>
          <w:p w:rsidR="00824E28" w:rsidRPr="00C93EE5" w:rsidRDefault="00824E28" w:rsidP="00824E28">
            <w:pPr>
              <w:rPr>
                <w:rFonts w:cs="Times New Roman"/>
                <w:lang w:val="es-ES"/>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r>
              <w:rPr>
                <w:rFonts w:cs="Times New Roman"/>
                <w:sz w:val="24"/>
                <w:szCs w:val="24"/>
              </w:rPr>
              <w:t>Z vlastních zdrojů</w:t>
            </w: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r>
              <w:rPr>
                <w:rFonts w:cs="Times New Roman"/>
                <w:sz w:val="24"/>
                <w:szCs w:val="24"/>
              </w:rPr>
              <w:t>Z vlastních zdrojů</w:t>
            </w: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r>
              <w:rPr>
                <w:rFonts w:cs="Times New Roman"/>
                <w:sz w:val="24"/>
                <w:szCs w:val="24"/>
              </w:rPr>
              <w:t>Z vlastních zdrojů</w:t>
            </w: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p>
          <w:p w:rsidR="00824E28" w:rsidRDefault="00824E28" w:rsidP="00824E28">
            <w:pPr>
              <w:pStyle w:val="Odstavecseseznamem"/>
              <w:spacing w:after="200"/>
              <w:ind w:left="0"/>
              <w:rPr>
                <w:rFonts w:cs="Times New Roman"/>
                <w:sz w:val="24"/>
                <w:szCs w:val="24"/>
              </w:rPr>
            </w:pPr>
            <w:r>
              <w:rPr>
                <w:rFonts w:cs="Times New Roman"/>
                <w:sz w:val="24"/>
                <w:szCs w:val="24"/>
              </w:rPr>
              <w:t>Institucionální podpora MK ČR</w:t>
            </w:r>
          </w:p>
          <w:p w:rsidR="00824E28" w:rsidRDefault="00824E28" w:rsidP="00824E28">
            <w:pPr>
              <w:autoSpaceDE w:val="0"/>
              <w:autoSpaceDN w:val="0"/>
              <w:adjustRightInd w:val="0"/>
              <w:rPr>
                <w:rFonts w:cs="Times New Roman"/>
                <w:sz w:val="24"/>
                <w:szCs w:val="24"/>
              </w:rPr>
            </w:pPr>
          </w:p>
          <w:p w:rsidR="00824E28" w:rsidRDefault="00824E28" w:rsidP="00824E28">
            <w:pPr>
              <w:autoSpaceDE w:val="0"/>
              <w:autoSpaceDN w:val="0"/>
              <w:adjustRightInd w:val="0"/>
              <w:rPr>
                <w:rFonts w:cs="Times New Roman"/>
                <w:sz w:val="24"/>
                <w:szCs w:val="24"/>
              </w:rPr>
            </w:pPr>
          </w:p>
          <w:p w:rsidR="00824E28" w:rsidRDefault="00824E28" w:rsidP="00824E28">
            <w:pPr>
              <w:autoSpaceDE w:val="0"/>
              <w:autoSpaceDN w:val="0"/>
              <w:adjustRightInd w:val="0"/>
              <w:rPr>
                <w:rFonts w:cs="Times New Roman"/>
                <w:sz w:val="24"/>
                <w:szCs w:val="24"/>
              </w:rPr>
            </w:pPr>
          </w:p>
          <w:p w:rsidR="00824E28" w:rsidRDefault="00824E28" w:rsidP="00824E28">
            <w:pPr>
              <w:autoSpaceDE w:val="0"/>
              <w:autoSpaceDN w:val="0"/>
              <w:adjustRightInd w:val="0"/>
              <w:rPr>
                <w:rFonts w:cs="Times New Roman"/>
                <w:sz w:val="24"/>
                <w:szCs w:val="24"/>
              </w:rPr>
            </w:pPr>
          </w:p>
          <w:p w:rsidR="00824E28" w:rsidRDefault="00824E28" w:rsidP="00824E28">
            <w:pPr>
              <w:autoSpaceDE w:val="0"/>
              <w:autoSpaceDN w:val="0"/>
              <w:adjustRightInd w:val="0"/>
              <w:rPr>
                <w:rFonts w:cs="Times New Roman"/>
                <w:sz w:val="24"/>
                <w:szCs w:val="24"/>
              </w:rPr>
            </w:pPr>
          </w:p>
          <w:p w:rsidR="00824E28" w:rsidRDefault="00824E28" w:rsidP="00824E28">
            <w:pPr>
              <w:autoSpaceDE w:val="0"/>
              <w:autoSpaceDN w:val="0"/>
              <w:adjustRightInd w:val="0"/>
              <w:rPr>
                <w:rFonts w:cs="Times New Roman"/>
                <w:sz w:val="24"/>
                <w:szCs w:val="24"/>
              </w:rPr>
            </w:pPr>
          </w:p>
          <w:p w:rsidR="00824E28" w:rsidRDefault="00824E28" w:rsidP="00824E28">
            <w:pPr>
              <w:autoSpaceDE w:val="0"/>
              <w:autoSpaceDN w:val="0"/>
              <w:adjustRightInd w:val="0"/>
              <w:rPr>
                <w:rFonts w:cs="Times New Roman"/>
                <w:sz w:val="24"/>
                <w:szCs w:val="24"/>
              </w:rPr>
            </w:pPr>
            <w:r>
              <w:rPr>
                <w:rFonts w:cs="Times New Roman"/>
                <w:sz w:val="24"/>
                <w:szCs w:val="24"/>
              </w:rPr>
              <w:t>Instituciální podpora MK ČR</w:t>
            </w:r>
          </w:p>
          <w:p w:rsidR="00824E28" w:rsidRDefault="00824E28" w:rsidP="00824E28">
            <w:pPr>
              <w:autoSpaceDE w:val="0"/>
              <w:autoSpaceDN w:val="0"/>
              <w:adjustRightInd w:val="0"/>
              <w:rPr>
                <w:rFonts w:cs="Times New Roman"/>
                <w:sz w:val="24"/>
                <w:szCs w:val="24"/>
              </w:rPr>
            </w:pPr>
          </w:p>
          <w:p w:rsidR="00824E28" w:rsidRDefault="00824E28" w:rsidP="00824E28">
            <w:pPr>
              <w:autoSpaceDE w:val="0"/>
              <w:autoSpaceDN w:val="0"/>
              <w:adjustRightInd w:val="0"/>
              <w:rPr>
                <w:rFonts w:cs="Times New Roman"/>
                <w:sz w:val="24"/>
                <w:szCs w:val="24"/>
              </w:rPr>
            </w:pPr>
          </w:p>
          <w:p w:rsidR="00824E28" w:rsidRDefault="00824E28" w:rsidP="00824E28">
            <w:pPr>
              <w:autoSpaceDE w:val="0"/>
              <w:autoSpaceDN w:val="0"/>
              <w:adjustRightInd w:val="0"/>
              <w:rPr>
                <w:rFonts w:cs="Times New Roman"/>
                <w:sz w:val="24"/>
                <w:szCs w:val="24"/>
              </w:rPr>
            </w:pPr>
          </w:p>
          <w:p w:rsidR="00824E28" w:rsidRDefault="00824E28" w:rsidP="00824E28">
            <w:pPr>
              <w:autoSpaceDE w:val="0"/>
              <w:autoSpaceDN w:val="0"/>
              <w:adjustRightInd w:val="0"/>
              <w:rPr>
                <w:rFonts w:cs="Times New Roman"/>
                <w:sz w:val="24"/>
                <w:szCs w:val="24"/>
              </w:rPr>
            </w:pPr>
          </w:p>
          <w:p w:rsidR="00824E28" w:rsidRDefault="00824E28" w:rsidP="00824E28">
            <w:pPr>
              <w:autoSpaceDE w:val="0"/>
              <w:autoSpaceDN w:val="0"/>
              <w:adjustRightInd w:val="0"/>
              <w:rPr>
                <w:rFonts w:cs="Times New Roman"/>
                <w:sz w:val="24"/>
                <w:szCs w:val="24"/>
              </w:rPr>
            </w:pPr>
          </w:p>
          <w:p w:rsidR="00824E28" w:rsidRDefault="00824E28" w:rsidP="00824E28">
            <w:pPr>
              <w:autoSpaceDE w:val="0"/>
              <w:autoSpaceDN w:val="0"/>
              <w:adjustRightInd w:val="0"/>
              <w:rPr>
                <w:rFonts w:cs="Times New Roman"/>
                <w:sz w:val="24"/>
                <w:szCs w:val="24"/>
              </w:rPr>
            </w:pPr>
          </w:p>
          <w:p w:rsidR="00824E28" w:rsidRDefault="00824E28" w:rsidP="00824E28">
            <w:pPr>
              <w:autoSpaceDE w:val="0"/>
              <w:autoSpaceDN w:val="0"/>
              <w:adjustRightInd w:val="0"/>
              <w:rPr>
                <w:rFonts w:cs="Times New Roman"/>
                <w:sz w:val="24"/>
                <w:szCs w:val="24"/>
              </w:rPr>
            </w:pPr>
          </w:p>
          <w:p w:rsidR="00824E28" w:rsidRDefault="00824E28" w:rsidP="00824E28">
            <w:pPr>
              <w:autoSpaceDE w:val="0"/>
              <w:autoSpaceDN w:val="0"/>
              <w:adjustRightInd w:val="0"/>
              <w:rPr>
                <w:rFonts w:cs="Times New Roman"/>
                <w:sz w:val="24"/>
                <w:szCs w:val="24"/>
              </w:rPr>
            </w:pPr>
          </w:p>
          <w:p w:rsidR="00824E28" w:rsidRDefault="00824E28" w:rsidP="00824E28">
            <w:pPr>
              <w:autoSpaceDE w:val="0"/>
              <w:autoSpaceDN w:val="0"/>
              <w:adjustRightInd w:val="0"/>
              <w:rPr>
                <w:rFonts w:cs="Times New Roman"/>
                <w:sz w:val="24"/>
                <w:szCs w:val="24"/>
              </w:rPr>
            </w:pPr>
          </w:p>
          <w:p w:rsidR="00824E28" w:rsidRDefault="00824E28" w:rsidP="00824E28">
            <w:pPr>
              <w:autoSpaceDE w:val="0"/>
              <w:autoSpaceDN w:val="0"/>
              <w:adjustRightInd w:val="0"/>
              <w:rPr>
                <w:rFonts w:cs="Times New Roman"/>
                <w:sz w:val="24"/>
                <w:szCs w:val="24"/>
              </w:rPr>
            </w:pPr>
          </w:p>
          <w:p w:rsidR="00824E28" w:rsidRDefault="00824E28" w:rsidP="00824E28">
            <w:pPr>
              <w:autoSpaceDE w:val="0"/>
              <w:autoSpaceDN w:val="0"/>
              <w:adjustRightInd w:val="0"/>
              <w:rPr>
                <w:rFonts w:cs="Times New Roman"/>
                <w:sz w:val="24"/>
                <w:szCs w:val="24"/>
              </w:rPr>
            </w:pPr>
          </w:p>
          <w:p w:rsidR="00824E28" w:rsidRDefault="00824E28" w:rsidP="00824E28">
            <w:pPr>
              <w:rPr>
                <w:rFonts w:cs="Times New Roman"/>
                <w:lang w:val="de-DE"/>
              </w:rPr>
            </w:pPr>
          </w:p>
          <w:p w:rsidR="00824E28" w:rsidRDefault="00824E28" w:rsidP="00824E28">
            <w:pPr>
              <w:rPr>
                <w:rFonts w:cs="Times New Roman"/>
                <w:lang w:val="de-DE"/>
              </w:rPr>
            </w:pPr>
            <w:r>
              <w:rPr>
                <w:rFonts w:cs="Times New Roman"/>
                <w:lang w:val="de-DE"/>
              </w:rPr>
              <w:t>Institucionální podpora MK ČR</w:t>
            </w: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r>
              <w:rPr>
                <w:rFonts w:cs="Times New Roman"/>
                <w:sz w:val="24"/>
                <w:szCs w:val="24"/>
              </w:rPr>
              <w:t>Institucionální podpora MK ČR</w:t>
            </w: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Pr="008B345C" w:rsidRDefault="00824E28" w:rsidP="00824E28">
            <w:pPr>
              <w:rPr>
                <w:rFonts w:cs="Times New Roman"/>
              </w:rPr>
            </w:pPr>
            <w:r w:rsidRPr="008B345C">
              <w:rPr>
                <w:rFonts w:cs="Times New Roman"/>
              </w:rPr>
              <w:t>Vydání publikace podpořila sklárna Novosad &amp; syn v Harrachově, Ministerstvo kultury ČR, Georg Höltl (Glasmus</w:t>
            </w:r>
            <w:r>
              <w:rPr>
                <w:rFonts w:cs="Times New Roman"/>
              </w:rPr>
              <w:t>e</w:t>
            </w:r>
            <w:r w:rsidRPr="008B345C">
              <w:rPr>
                <w:rFonts w:cs="Times New Roman"/>
              </w:rPr>
              <w:t>um Passau) a Západočeské muzeum v Plzni.</w:t>
            </w: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Default="00824E28" w:rsidP="00824E28">
            <w:pPr>
              <w:rPr>
                <w:rFonts w:cs="Times New Roman"/>
                <w:sz w:val="24"/>
                <w:szCs w:val="24"/>
              </w:rPr>
            </w:pPr>
          </w:p>
          <w:p w:rsidR="00824E28" w:rsidRPr="00BF75E8" w:rsidRDefault="00824E28" w:rsidP="00BF75E8">
            <w:pPr>
              <w:rPr>
                <w:rFonts w:eastAsia="Calibri" w:cs="Times New Roman"/>
                <w:sz w:val="24"/>
                <w:szCs w:val="24"/>
              </w:rPr>
            </w:pPr>
          </w:p>
        </w:tc>
      </w:tr>
      <w:tr w:rsidR="00AE2ACC"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AE2ACC" w:rsidRPr="00BF75E8" w:rsidRDefault="00AE2ACC" w:rsidP="00BF75E8">
            <w:pPr>
              <w:rPr>
                <w:rFonts w:eastAsia="Calibri" w:cs="Times New Roman"/>
                <w:sz w:val="20"/>
                <w:szCs w:val="20"/>
              </w:rPr>
            </w:pPr>
          </w:p>
        </w:tc>
        <w:tc>
          <w:tcPr>
            <w:tcW w:w="2536" w:type="dxa"/>
            <w:tcBorders>
              <w:top w:val="single" w:sz="4" w:space="0" w:color="auto"/>
              <w:left w:val="single" w:sz="4" w:space="0" w:color="auto"/>
              <w:bottom w:val="single" w:sz="4" w:space="0" w:color="auto"/>
              <w:right w:val="single" w:sz="4" w:space="0" w:color="auto"/>
            </w:tcBorders>
          </w:tcPr>
          <w:p w:rsidR="00C92A4B" w:rsidRDefault="00C92A4B" w:rsidP="0089254A">
            <w:pPr>
              <w:rPr>
                <w:rStyle w:val="A4"/>
                <w:rFonts w:cs="Times New Roman"/>
              </w:rPr>
            </w:pPr>
            <w:r>
              <w:rPr>
                <w:rStyle w:val="A4"/>
                <w:rFonts w:cs="Times New Roman"/>
              </w:rPr>
              <w:t>Klenotnici Muzea Českého ráje v Turnově, in: Z Českého ráje a Podkrkonoší, vlastivědná ročenka, Litoměřice – Semily 2013, s. 284-288</w:t>
            </w:r>
          </w:p>
          <w:p w:rsidR="00C92A4B" w:rsidRDefault="00C92A4B" w:rsidP="0089254A">
            <w:pPr>
              <w:rPr>
                <w:rStyle w:val="A4"/>
                <w:rFonts w:cs="Times New Roman"/>
                <w:b/>
                <w:i/>
              </w:rPr>
            </w:pPr>
            <w:r>
              <w:rPr>
                <w:rStyle w:val="A4"/>
                <w:rFonts w:cs="Times New Roman"/>
              </w:rPr>
              <w:t xml:space="preserve">Petra Matějovičová, </w:t>
            </w:r>
            <w:r>
              <w:rPr>
                <w:rStyle w:val="A4"/>
                <w:rFonts w:cs="Times New Roman"/>
                <w:b/>
                <w:i/>
              </w:rPr>
              <w:t xml:space="preserve">4D-současný český šperk </w:t>
            </w:r>
          </w:p>
          <w:p w:rsidR="00C92A4B" w:rsidRDefault="00C92A4B" w:rsidP="00C92A4B">
            <w:pPr>
              <w:rPr>
                <w:rStyle w:val="A4"/>
                <w:rFonts w:cs="Times New Roman"/>
              </w:rPr>
            </w:pPr>
            <w:r>
              <w:rPr>
                <w:rStyle w:val="A4"/>
                <w:rFonts w:cs="Times New Roman"/>
              </w:rPr>
              <w:t>Michal Stříbrný,</w:t>
            </w:r>
            <w:r>
              <w:rPr>
                <w:rStyle w:val="A4"/>
                <w:rFonts w:cs="Times New Roman"/>
                <w:b/>
                <w:i/>
              </w:rPr>
              <w:t xml:space="preserve"> Obecné </w:t>
            </w:r>
            <w:proofErr w:type="gramStart"/>
            <w:r>
              <w:rPr>
                <w:rStyle w:val="A4"/>
                <w:rFonts w:cs="Times New Roman"/>
                <w:b/>
                <w:i/>
              </w:rPr>
              <w:t xml:space="preserve">kovy, </w:t>
            </w:r>
            <w:r>
              <w:rPr>
                <w:rStyle w:val="A4"/>
                <w:rFonts w:cs="Times New Roman"/>
              </w:rPr>
              <w:t xml:space="preserve"> in</w:t>
            </w:r>
            <w:proofErr w:type="gramEnd"/>
            <w:r>
              <w:rPr>
                <w:rStyle w:val="A4"/>
                <w:rFonts w:cs="Times New Roman"/>
              </w:rPr>
              <w:t xml:space="preserve">: Lucie Vlčková – Radim Ondráček (eds.), Secese. </w:t>
            </w:r>
            <w:r w:rsidRPr="00C92A4B">
              <w:rPr>
                <w:rStyle w:val="A4"/>
                <w:rFonts w:cs="Times New Roman"/>
              </w:rPr>
              <w:t>Vitální</w:t>
            </w:r>
            <w:r>
              <w:rPr>
                <w:rStyle w:val="A4"/>
                <w:rFonts w:cs="Times New Roman"/>
                <w:i/>
              </w:rPr>
              <w:t xml:space="preserve"> umění ze sbírek Uměleckoprůmyslového musea v Praze, </w:t>
            </w:r>
            <w:r>
              <w:rPr>
                <w:rStyle w:val="A4"/>
                <w:rFonts w:cs="Times New Roman"/>
              </w:rPr>
              <w:t>Praha 2013, s. 196-217 (též anglická verze)</w:t>
            </w:r>
          </w:p>
          <w:p w:rsidR="00C92A4B" w:rsidRDefault="00C92A4B" w:rsidP="00C92A4B">
            <w:pPr>
              <w:rPr>
                <w:rStyle w:val="A4"/>
                <w:rFonts w:cs="Times New Roman"/>
              </w:rPr>
            </w:pPr>
            <w:r>
              <w:rPr>
                <w:rStyle w:val="A4"/>
                <w:rFonts w:cs="Times New Roman"/>
              </w:rPr>
              <w:t xml:space="preserve">Michal Stříbrný – Lucie Vlčková, </w:t>
            </w:r>
            <w:r w:rsidR="007B53D4">
              <w:rPr>
                <w:rStyle w:val="A4"/>
                <w:rFonts w:cs="Times New Roman"/>
              </w:rPr>
              <w:t>A report on 3D scanning performed in the museum of Decorative Arts in Prague</w:t>
            </w:r>
          </w:p>
          <w:p w:rsidR="007B53D4" w:rsidRDefault="007B53D4" w:rsidP="00C92A4B">
            <w:pPr>
              <w:rPr>
                <w:rStyle w:val="A4"/>
                <w:rFonts w:cs="Times New Roman"/>
              </w:rPr>
            </w:pPr>
          </w:p>
          <w:p w:rsidR="007B53D4" w:rsidRDefault="007B53D4" w:rsidP="00C92A4B">
            <w:pPr>
              <w:rPr>
                <w:rStyle w:val="A4"/>
                <w:rFonts w:cs="Times New Roman"/>
                <w:u w:val="single"/>
              </w:rPr>
            </w:pPr>
            <w:r>
              <w:rPr>
                <w:rStyle w:val="A4"/>
                <w:rFonts w:cs="Times New Roman"/>
                <w:i/>
                <w:u w:val="single"/>
              </w:rPr>
              <w:t xml:space="preserve">Sbírka IV (textil, móda hračky), </w:t>
            </w:r>
          </w:p>
          <w:p w:rsidR="007B53D4" w:rsidRDefault="007B53D4" w:rsidP="00C92A4B">
            <w:pPr>
              <w:rPr>
                <w:rStyle w:val="A4"/>
                <w:rFonts w:cs="Times New Roman"/>
                <w:i/>
                <w:u w:val="single"/>
              </w:rPr>
            </w:pPr>
            <w:r>
              <w:rPr>
                <w:rStyle w:val="A4"/>
                <w:rFonts w:cs="Times New Roman"/>
                <w:u w:val="single"/>
              </w:rPr>
              <w:t xml:space="preserve">, </w:t>
            </w:r>
          </w:p>
          <w:p w:rsidR="007B53D4" w:rsidRDefault="007B53D4" w:rsidP="00C92A4B">
            <w:pPr>
              <w:rPr>
                <w:rStyle w:val="A4"/>
                <w:rFonts w:cs="Times New Roman"/>
                <w:u w:val="single"/>
              </w:rPr>
            </w:pPr>
          </w:p>
          <w:p w:rsidR="007B53D4" w:rsidRDefault="007B53D4" w:rsidP="00C92A4B">
            <w:pPr>
              <w:rPr>
                <w:rStyle w:val="A4"/>
                <w:rFonts w:cs="Times New Roman"/>
              </w:rPr>
            </w:pPr>
            <w:r w:rsidRPr="007B53D4">
              <w:rPr>
                <w:rStyle w:val="A4"/>
                <w:rFonts w:cs="Times New Roman"/>
              </w:rPr>
              <w:t>Markéta</w:t>
            </w:r>
            <w:r>
              <w:rPr>
                <w:rStyle w:val="A4"/>
                <w:rFonts w:cs="Times New Roman"/>
              </w:rPr>
              <w:t xml:space="preserve"> Grill </w:t>
            </w:r>
            <w:proofErr w:type="gramStart"/>
            <w:r>
              <w:rPr>
                <w:rStyle w:val="A4"/>
                <w:rFonts w:cs="Times New Roman"/>
              </w:rPr>
              <w:t xml:space="preserve">Janatová, </w:t>
            </w:r>
            <w:r w:rsidRPr="007B53D4">
              <w:rPr>
                <w:rStyle w:val="A4"/>
                <w:rFonts w:cs="Times New Roman"/>
              </w:rPr>
              <w:t xml:space="preserve"> </w:t>
            </w:r>
            <w:r>
              <w:rPr>
                <w:rStyle w:val="A4"/>
                <w:rFonts w:cs="Times New Roman"/>
                <w:b/>
                <w:i/>
              </w:rPr>
              <w:t>Josef</w:t>
            </w:r>
            <w:proofErr w:type="gramEnd"/>
            <w:r>
              <w:rPr>
                <w:rStyle w:val="A4"/>
                <w:rFonts w:cs="Times New Roman"/>
                <w:b/>
                <w:i/>
              </w:rPr>
              <w:t xml:space="preserve"> Šíma starší a jeho textilní návrhy, </w:t>
            </w:r>
            <w:r>
              <w:rPr>
                <w:rStyle w:val="A4"/>
                <w:rFonts w:cs="Times New Roman"/>
                <w:i/>
              </w:rPr>
              <w:t xml:space="preserve">Folia </w:t>
            </w:r>
            <w:r>
              <w:rPr>
                <w:rStyle w:val="A4"/>
                <w:rFonts w:cs="Times New Roman"/>
                <w:i/>
              </w:rPr>
              <w:lastRenderedPageBreak/>
              <w:t>Ethnografica 47/1, Supplementum ad Acta Musei Moraviae, Sciencie sociales XCVIII 2013,</w:t>
            </w:r>
            <w:r>
              <w:rPr>
                <w:rStyle w:val="A4"/>
                <w:rFonts w:cs="Times New Roman"/>
                <w:u w:val="single"/>
              </w:rPr>
              <w:t xml:space="preserve"> </w:t>
            </w:r>
            <w:r w:rsidRPr="007B53D4">
              <w:rPr>
                <w:rStyle w:val="A4"/>
                <w:rFonts w:cs="Times New Roman"/>
              </w:rPr>
              <w:t xml:space="preserve">s. 29-37 </w:t>
            </w:r>
          </w:p>
          <w:p w:rsidR="007B53D4" w:rsidRDefault="007B53D4" w:rsidP="00C92A4B">
            <w:pPr>
              <w:rPr>
                <w:rStyle w:val="A4"/>
                <w:rFonts w:cs="Times New Roman"/>
              </w:rPr>
            </w:pPr>
            <w:r w:rsidRPr="007B53D4">
              <w:rPr>
                <w:rStyle w:val="A4"/>
                <w:rFonts w:cs="Times New Roman"/>
              </w:rPr>
              <w:t>Markéta Grill Janatová – Daniela Karasová – Petra Matějovičová</w:t>
            </w:r>
            <w:r>
              <w:rPr>
                <w:rStyle w:val="A4"/>
                <w:rFonts w:cs="Times New Roman"/>
              </w:rPr>
              <w:t xml:space="preserve">, </w:t>
            </w:r>
            <w:r>
              <w:rPr>
                <w:rStyle w:val="A4"/>
                <w:rFonts w:cs="Times New Roman"/>
                <w:b/>
                <w:i/>
              </w:rPr>
              <w:t xml:space="preserve">Liturgie, </w:t>
            </w:r>
            <w:r>
              <w:rPr>
                <w:rStyle w:val="A4"/>
                <w:rFonts w:cs="Times New Roman"/>
                <w:i/>
              </w:rPr>
              <w:t xml:space="preserve">in: Baroko v Čechách. Průvodce stálou expozicí Národní galerie v Praze, Uměleckoprůmyslového musea v Praze a Archeologického ústavu AV ČR, Praha, ve Schwarzenberském paláci, </w:t>
            </w:r>
            <w:r w:rsidRPr="007B53D4">
              <w:rPr>
                <w:rStyle w:val="A4"/>
                <w:rFonts w:cs="Times New Roman"/>
              </w:rPr>
              <w:t>Praha</w:t>
            </w:r>
            <w:r>
              <w:rPr>
                <w:rStyle w:val="A4"/>
                <w:rFonts w:cs="Times New Roman"/>
              </w:rPr>
              <w:t xml:space="preserve"> 2013, s. 180-193 (též anglická verze)</w:t>
            </w:r>
          </w:p>
          <w:p w:rsidR="007B53D4" w:rsidRDefault="007B53D4" w:rsidP="00C92A4B">
            <w:pPr>
              <w:rPr>
                <w:rStyle w:val="A4"/>
                <w:rFonts w:cs="Times New Roman"/>
              </w:rPr>
            </w:pPr>
            <w:r>
              <w:rPr>
                <w:rStyle w:val="A4"/>
                <w:rFonts w:cs="Times New Roman"/>
              </w:rPr>
              <w:t xml:space="preserve">Markéta Grill Janatová – Daniela Karasová – Petra Matějovičová – Eva Uchalová, </w:t>
            </w:r>
            <w:r>
              <w:rPr>
                <w:rStyle w:val="A4"/>
                <w:rFonts w:cs="Times New Roman"/>
                <w:b/>
                <w:i/>
              </w:rPr>
              <w:t xml:space="preserve">Pro </w:t>
            </w:r>
            <w:proofErr w:type="gramStart"/>
            <w:r>
              <w:rPr>
                <w:rStyle w:val="A4"/>
                <w:rFonts w:cs="Times New Roman"/>
                <w:b/>
                <w:i/>
              </w:rPr>
              <w:t>reprezentaci i  utajení</w:t>
            </w:r>
            <w:proofErr w:type="gramEnd"/>
            <w:r>
              <w:rPr>
                <w:rStyle w:val="A4"/>
                <w:rFonts w:cs="Times New Roman"/>
                <w:b/>
                <w:i/>
              </w:rPr>
              <w:t xml:space="preserve">, </w:t>
            </w:r>
            <w:r>
              <w:rPr>
                <w:rStyle w:val="A4"/>
                <w:rFonts w:cs="Times New Roman"/>
              </w:rPr>
              <w:t xml:space="preserve">in: </w:t>
            </w:r>
            <w:r w:rsidR="0038098F">
              <w:rPr>
                <w:rStyle w:val="A4"/>
                <w:rFonts w:cs="Times New Roman"/>
              </w:rPr>
              <w:t>tamtéž, s. 194-213 (též anglická verze)</w:t>
            </w:r>
          </w:p>
          <w:p w:rsidR="0089254A" w:rsidRPr="0038098F" w:rsidRDefault="0038098F" w:rsidP="0089254A">
            <w:pPr>
              <w:rPr>
                <w:rStyle w:val="A4"/>
                <w:rFonts w:cs="Times New Roman"/>
                <w:b/>
                <w:i/>
              </w:rPr>
            </w:pPr>
            <w:r>
              <w:rPr>
                <w:rStyle w:val="A4"/>
                <w:rFonts w:cs="Times New Roman"/>
              </w:rPr>
              <w:t xml:space="preserve">Konstantina Hlaváčková, </w:t>
            </w:r>
            <w:r>
              <w:rPr>
                <w:rStyle w:val="A4"/>
                <w:rFonts w:cs="Times New Roman"/>
                <w:b/>
                <w:i/>
              </w:rPr>
              <w:t xml:space="preserve">La dentelle en République </w:t>
            </w:r>
            <w:r w:rsidR="0089254A" w:rsidRPr="008E0DEF">
              <w:rPr>
                <w:rStyle w:val="A4"/>
                <w:rFonts w:cs="Times New Roman"/>
                <w:b/>
                <w:i/>
              </w:rPr>
              <w:t>tcheque: état des lieux et bref apercu historique</w:t>
            </w:r>
            <w:r w:rsidR="0089254A" w:rsidRPr="008E0DEF">
              <w:rPr>
                <w:rStyle w:val="A4"/>
                <w:rFonts w:cs="Times New Roman"/>
              </w:rPr>
              <w:t>, in: in: Dentelle, mode et transparence (Lace, Fashion and Transparency), příspěvky</w:t>
            </w:r>
            <w:r w:rsidR="0089254A" w:rsidRPr="009A67C3">
              <w:rPr>
                <w:rStyle w:val="A4"/>
                <w:rFonts w:cs="Times New Roman"/>
              </w:rPr>
              <w:t xml:space="preserve"> z výroční konference ICOM’s Costume Committee konané </w:t>
            </w:r>
            <w:proofErr w:type="gramStart"/>
            <w:r w:rsidR="0089254A" w:rsidRPr="009A67C3">
              <w:rPr>
                <w:rStyle w:val="A4"/>
                <w:rFonts w:cs="Times New Roman"/>
              </w:rPr>
              <w:t>21.–27</w:t>
            </w:r>
            <w:proofErr w:type="gramEnd"/>
            <w:r w:rsidR="0089254A" w:rsidRPr="009A67C3">
              <w:rPr>
                <w:rStyle w:val="A4"/>
                <w:rFonts w:cs="Times New Roman"/>
              </w:rPr>
              <w:t>. října 2012 v Musée du Costume et de la Dentelle v Bruselu, s. 71–75</w:t>
            </w:r>
          </w:p>
          <w:p w:rsidR="0089254A" w:rsidRPr="009A67C3" w:rsidRDefault="0089254A" w:rsidP="0089254A">
            <w:pPr>
              <w:rPr>
                <w:rStyle w:val="A4"/>
                <w:rFonts w:cs="Times New Roman"/>
              </w:rPr>
            </w:pPr>
            <w:r w:rsidRPr="009A67C3">
              <w:rPr>
                <w:rStyle w:val="A4"/>
                <w:rFonts w:cs="Times New Roman"/>
              </w:rPr>
              <w:t xml:space="preserve">Konstantina Hlaváčková, </w:t>
            </w:r>
            <w:r w:rsidRPr="008E0DEF">
              <w:rPr>
                <w:rStyle w:val="A4"/>
                <w:rFonts w:cs="Times New Roman"/>
                <w:b/>
                <w:i/>
              </w:rPr>
              <w:t>Textil v interiéru</w:t>
            </w:r>
            <w:r w:rsidRPr="009A67C3">
              <w:rPr>
                <w:rStyle w:val="A4"/>
                <w:rFonts w:cs="Times New Roman"/>
              </w:rPr>
              <w:t xml:space="preserve">, in: </w:t>
            </w:r>
            <w:r w:rsidRPr="009A67C3">
              <w:rPr>
                <w:rStyle w:val="A4"/>
                <w:rFonts w:cs="Times New Roman"/>
                <w:i/>
              </w:rPr>
              <w:t>Secese. Vitální umění 1900 ze sbírek Uměleckoprůmyslového musea v Praze</w:t>
            </w:r>
            <w:r w:rsidRPr="009A67C3">
              <w:rPr>
                <w:rStyle w:val="A4"/>
                <w:rFonts w:cs="Times New Roman"/>
              </w:rPr>
              <w:t>, Praha 2013, s. 242–249</w:t>
            </w:r>
          </w:p>
          <w:p w:rsidR="0089254A" w:rsidRPr="009A67C3" w:rsidRDefault="0089254A" w:rsidP="0089254A">
            <w:pPr>
              <w:rPr>
                <w:rFonts w:cs="Times New Roman"/>
              </w:rPr>
            </w:pPr>
            <w:r w:rsidRPr="009A67C3">
              <w:rPr>
                <w:rFonts w:cs="Times New Roman"/>
              </w:rPr>
              <w:lastRenderedPageBreak/>
              <w:t xml:space="preserve">Marie Míčová, </w:t>
            </w:r>
            <w:r w:rsidRPr="008E0DEF">
              <w:rPr>
                <w:rFonts w:cs="Times New Roman"/>
                <w:b/>
                <w:i/>
              </w:rPr>
              <w:t>M. Podhajská a její textilní tvorba pro děti ze sbírek UPM</w:t>
            </w:r>
            <w:r w:rsidRPr="009A67C3">
              <w:rPr>
                <w:rFonts w:cs="Times New Roman"/>
              </w:rPr>
              <w:t xml:space="preserve">, in: </w:t>
            </w:r>
            <w:r w:rsidRPr="009A67C3">
              <w:rPr>
                <w:rFonts w:cs="Times New Roman"/>
                <w:i/>
              </w:rPr>
              <w:t>Textil v muzeu – Dětský textil a textilní hračka</w:t>
            </w:r>
            <w:r w:rsidRPr="009A67C3">
              <w:rPr>
                <w:rFonts w:cs="Times New Roman"/>
              </w:rPr>
              <w:t>, Brno 2012</w:t>
            </w:r>
          </w:p>
          <w:p w:rsidR="0089254A" w:rsidRPr="009A67C3" w:rsidRDefault="0089254A" w:rsidP="0089254A">
            <w:pPr>
              <w:rPr>
                <w:rFonts w:cs="Times New Roman"/>
              </w:rPr>
            </w:pPr>
            <w:r w:rsidRPr="009A67C3">
              <w:rPr>
                <w:rFonts w:cs="Times New Roman"/>
              </w:rPr>
              <w:t xml:space="preserve">Marie Míčová, </w:t>
            </w:r>
            <w:r w:rsidRPr="008E0DEF">
              <w:rPr>
                <w:rFonts w:cs="Times New Roman"/>
                <w:b/>
                <w:i/>
              </w:rPr>
              <w:t>Hračka a svět dítěte</w:t>
            </w:r>
            <w:r w:rsidRPr="009A67C3">
              <w:rPr>
                <w:rFonts w:cs="Times New Roman"/>
              </w:rPr>
              <w:t xml:space="preserve">, </w:t>
            </w:r>
            <w:r w:rsidRPr="009A67C3">
              <w:rPr>
                <w:rFonts w:cs="Times New Roman"/>
                <w:i/>
              </w:rPr>
              <w:t>ERA</w:t>
            </w:r>
            <w:r w:rsidRPr="009A67C3">
              <w:rPr>
                <w:rFonts w:cs="Times New Roman"/>
              </w:rPr>
              <w:t xml:space="preserve"> 21, č. 3, 2013, s. 38–40</w:t>
            </w:r>
          </w:p>
          <w:p w:rsidR="0089254A" w:rsidRPr="009A67C3" w:rsidRDefault="0089254A" w:rsidP="0089254A">
            <w:pPr>
              <w:rPr>
                <w:rStyle w:val="A4"/>
                <w:rFonts w:cs="Times New Roman"/>
              </w:rPr>
            </w:pPr>
            <w:r w:rsidRPr="009A67C3">
              <w:rPr>
                <w:rStyle w:val="A4"/>
                <w:rFonts w:cs="Times New Roman"/>
              </w:rPr>
              <w:t>Eva Uchalová</w:t>
            </w:r>
            <w:r w:rsidRPr="008E0DEF">
              <w:rPr>
                <w:rStyle w:val="A4"/>
                <w:rFonts w:cs="Times New Roman"/>
                <w:b/>
                <w:i/>
              </w:rPr>
              <w:t>, Skicář Walburgy hraběnky Salm-Reifferscheidové,</w:t>
            </w:r>
            <w:r w:rsidRPr="009A67C3">
              <w:rPr>
                <w:rStyle w:val="A4"/>
                <w:rFonts w:cs="Times New Roman"/>
              </w:rPr>
              <w:t xml:space="preserve"> in: Václav Větvička – Václav Hrubý, </w:t>
            </w:r>
            <w:r w:rsidRPr="009A67C3">
              <w:rPr>
                <w:rStyle w:val="A4"/>
                <w:rFonts w:cs="Times New Roman"/>
                <w:i/>
              </w:rPr>
              <w:t>Jakou cenu má rozkvetlý Štiřín (Ohlédnutí za léty 1395–2013)</w:t>
            </w:r>
            <w:r w:rsidRPr="009A67C3">
              <w:rPr>
                <w:rStyle w:val="A4"/>
                <w:rFonts w:cs="Times New Roman"/>
              </w:rPr>
              <w:t>, Praha 2013, s. 27–35</w:t>
            </w:r>
          </w:p>
          <w:p w:rsidR="0089254A" w:rsidRPr="009A67C3" w:rsidRDefault="0089254A" w:rsidP="0089254A">
            <w:pPr>
              <w:rPr>
                <w:rStyle w:val="A4"/>
                <w:rFonts w:cs="Times New Roman"/>
              </w:rPr>
            </w:pPr>
            <w:r w:rsidRPr="009A67C3">
              <w:rPr>
                <w:rStyle w:val="A4"/>
                <w:rFonts w:cs="Times New Roman"/>
              </w:rPr>
              <w:t xml:space="preserve">Eva Uchalová, </w:t>
            </w:r>
            <w:r w:rsidRPr="008E0DEF">
              <w:rPr>
                <w:rStyle w:val="A4"/>
                <w:rFonts w:cs="Times New Roman"/>
                <w:b/>
                <w:i/>
              </w:rPr>
              <w:t>Dva pohledy na olomouckou módu, in</w:t>
            </w:r>
            <w:r w:rsidRPr="009A67C3">
              <w:rPr>
                <w:rStyle w:val="A4"/>
                <w:rFonts w:cs="Times New Roman"/>
              </w:rPr>
              <w:t xml:space="preserve">: Veronika Šubrtová (ed.), </w:t>
            </w:r>
            <w:r w:rsidRPr="009A67C3">
              <w:rPr>
                <w:rStyle w:val="A4"/>
                <w:rFonts w:cs="Times New Roman"/>
                <w:i/>
              </w:rPr>
              <w:t>Móda olomouckých salonů za první republiky a ještě chvíli poté</w:t>
            </w:r>
            <w:r w:rsidRPr="009A67C3">
              <w:rPr>
                <w:rStyle w:val="A4"/>
                <w:rFonts w:cs="Times New Roman"/>
              </w:rPr>
              <w:t>, Olomouc, 2013, s. 67–77</w:t>
            </w:r>
          </w:p>
          <w:p w:rsidR="0089254A" w:rsidRPr="009A67C3" w:rsidRDefault="0089254A" w:rsidP="0089254A">
            <w:pPr>
              <w:rPr>
                <w:rStyle w:val="A4"/>
                <w:rFonts w:cs="Times New Roman"/>
              </w:rPr>
            </w:pPr>
            <w:r w:rsidRPr="009A67C3">
              <w:rPr>
                <w:rStyle w:val="A4"/>
                <w:rFonts w:cs="Times New Roman"/>
              </w:rPr>
              <w:t xml:space="preserve">Eva Uchalová, </w:t>
            </w:r>
            <w:r w:rsidRPr="008E0DEF">
              <w:rPr>
                <w:rStyle w:val="A4"/>
                <w:rFonts w:cs="Times New Roman"/>
                <w:b/>
                <w:i/>
              </w:rPr>
              <w:t>Prague Fashion Houses, 1900–1948</w:t>
            </w:r>
            <w:r w:rsidRPr="009A67C3">
              <w:rPr>
                <w:rStyle w:val="A4"/>
                <w:rFonts w:cs="Times New Roman"/>
              </w:rPr>
              <w:t xml:space="preserve">, in: </w:t>
            </w:r>
            <w:r w:rsidRPr="009A67C3">
              <w:rPr>
                <w:rStyle w:val="A4"/>
                <w:rFonts w:cs="Times New Roman"/>
                <w:i/>
              </w:rPr>
              <w:t xml:space="preserve">Dentelle, mode et transparence (Lace, Fashion and Transparency), </w:t>
            </w:r>
            <w:r w:rsidRPr="009A67C3">
              <w:rPr>
                <w:rStyle w:val="A4"/>
                <w:rFonts w:cs="Times New Roman"/>
              </w:rPr>
              <w:t>příspěvky z výroční konference ICOM’s Costume Committee konané 21.–27. října 2012 v Musée du Costume et de la Dentelle v Bruselu</w:t>
            </w:r>
          </w:p>
          <w:p w:rsidR="0089254A" w:rsidRPr="009A67C3" w:rsidRDefault="0089254A" w:rsidP="0089254A">
            <w:pPr>
              <w:rPr>
                <w:rStyle w:val="A4"/>
                <w:rFonts w:cs="Times New Roman"/>
              </w:rPr>
            </w:pPr>
            <w:r w:rsidRPr="009A67C3">
              <w:rPr>
                <w:rStyle w:val="A4"/>
                <w:rFonts w:cs="Times New Roman"/>
              </w:rPr>
              <w:t xml:space="preserve">Eva Uchalová, </w:t>
            </w:r>
            <w:r w:rsidRPr="008E0DEF">
              <w:rPr>
                <w:rStyle w:val="A4"/>
                <w:rFonts w:cs="Times New Roman"/>
                <w:b/>
                <w:i/>
              </w:rPr>
              <w:t>Móda</w:t>
            </w:r>
            <w:r w:rsidRPr="009A67C3">
              <w:rPr>
                <w:rStyle w:val="A4"/>
                <w:rFonts w:cs="Times New Roman"/>
              </w:rPr>
              <w:t xml:space="preserve">, in: </w:t>
            </w:r>
            <w:r w:rsidRPr="009A67C3">
              <w:rPr>
                <w:rStyle w:val="A4"/>
                <w:rFonts w:cs="Times New Roman"/>
                <w:i/>
              </w:rPr>
              <w:t>Secese – Vitální umění 1900 ze sbírek Uměleckoprůmyslového musea v Praze</w:t>
            </w:r>
            <w:r w:rsidRPr="009A67C3">
              <w:rPr>
                <w:rStyle w:val="A4"/>
                <w:rFonts w:cs="Times New Roman"/>
              </w:rPr>
              <w:t>, Praha 2013, s. 260–285</w:t>
            </w:r>
          </w:p>
          <w:p w:rsidR="0089254A" w:rsidRPr="009A67C3" w:rsidRDefault="0089254A" w:rsidP="0089254A">
            <w:pPr>
              <w:spacing w:after="200"/>
              <w:rPr>
                <w:rFonts w:cs="Times New Roman"/>
                <w:u w:val="single"/>
              </w:rPr>
            </w:pPr>
            <w:r w:rsidRPr="009A67C3">
              <w:rPr>
                <w:rFonts w:cs="Times New Roman"/>
                <w:u w:val="single"/>
              </w:rPr>
              <w:br w:type="page"/>
            </w:r>
          </w:p>
          <w:p w:rsidR="0089254A" w:rsidRDefault="0089254A" w:rsidP="0089254A">
            <w:pPr>
              <w:rPr>
                <w:rFonts w:cs="Times New Roman"/>
                <w:b/>
              </w:rPr>
            </w:pPr>
          </w:p>
          <w:p w:rsidR="0089254A" w:rsidRDefault="0089254A" w:rsidP="0089254A">
            <w:pPr>
              <w:rPr>
                <w:rFonts w:cs="Times New Roman"/>
                <w:b/>
              </w:rPr>
            </w:pPr>
            <w:r w:rsidRPr="00231BBA">
              <w:rPr>
                <w:rFonts w:cs="Times New Roman"/>
                <w:b/>
              </w:rPr>
              <w:t>2014</w:t>
            </w:r>
          </w:p>
          <w:p w:rsidR="0089254A" w:rsidRDefault="0089254A" w:rsidP="0089254A">
            <w:pPr>
              <w:rPr>
                <w:rFonts w:cs="Times New Roman"/>
                <w:b/>
              </w:rPr>
            </w:pPr>
          </w:p>
          <w:p w:rsidR="0089254A" w:rsidRPr="00231BBA" w:rsidRDefault="0089254A" w:rsidP="0089254A">
            <w:pPr>
              <w:rPr>
                <w:rFonts w:cs="Times New Roman"/>
                <w:b/>
              </w:rPr>
            </w:pPr>
            <w:r>
              <w:rPr>
                <w:rFonts w:cs="Times New Roman"/>
                <w:b/>
              </w:rPr>
              <w:lastRenderedPageBreak/>
              <w:t>1) hlavní tituly:</w:t>
            </w:r>
          </w:p>
          <w:p w:rsidR="0089254A" w:rsidRDefault="0089254A" w:rsidP="0089254A">
            <w:pPr>
              <w:rPr>
                <w:rFonts w:cs="Times New Roman"/>
              </w:rPr>
            </w:pPr>
          </w:p>
          <w:p w:rsidR="0089254A" w:rsidRPr="00231BBA" w:rsidRDefault="0089254A" w:rsidP="0089254A">
            <w:pPr>
              <w:rPr>
                <w:rFonts w:cs="Times New Roman"/>
              </w:rPr>
            </w:pPr>
            <w:r>
              <w:rPr>
                <w:rFonts w:cs="Times New Roman"/>
              </w:rPr>
              <w:t>Hlaváčková, Konstantina:</w:t>
            </w:r>
          </w:p>
          <w:p w:rsidR="0089254A" w:rsidRDefault="0089254A" w:rsidP="0089254A">
            <w:pPr>
              <w:rPr>
                <w:rFonts w:cs="Times New Roman"/>
                <w:b/>
                <w:lang w:val="en-US"/>
              </w:rPr>
            </w:pPr>
            <w:r w:rsidRPr="00231BBA">
              <w:rPr>
                <w:rFonts w:cs="Times New Roman"/>
                <w:b/>
              </w:rPr>
              <w:t>Vně a uvnitř</w:t>
            </w:r>
            <w:r w:rsidRPr="00231BBA">
              <w:rPr>
                <w:rFonts w:cs="Times New Roman"/>
                <w:lang w:val="en-US"/>
              </w:rPr>
              <w:t xml:space="preserve">. </w:t>
            </w:r>
            <w:r w:rsidRPr="00231BBA">
              <w:rPr>
                <w:rFonts w:cs="Times New Roman"/>
                <w:b/>
                <w:lang w:val="en-US"/>
              </w:rPr>
              <w:t>Umělá vlákna v odívání od poloviny 20. století do současnosti</w:t>
            </w:r>
          </w:p>
          <w:p w:rsidR="0089254A" w:rsidRPr="006021AE" w:rsidRDefault="0089254A" w:rsidP="0089254A">
            <w:pPr>
              <w:rPr>
                <w:rFonts w:cs="Times New Roman"/>
                <w:highlight w:val="yellow"/>
                <w:lang w:val="en-US"/>
              </w:rPr>
            </w:pPr>
            <w:r w:rsidRPr="006021AE">
              <w:rPr>
                <w:rFonts w:cs="Times New Roman"/>
                <w:lang w:val="en-US"/>
              </w:rPr>
              <w:t>Odborná kniha</w:t>
            </w:r>
          </w:p>
          <w:p w:rsidR="0089254A" w:rsidRPr="00231BBA" w:rsidRDefault="0089254A" w:rsidP="0089254A">
            <w:pPr>
              <w:rPr>
                <w:rFonts w:cs="Times New Roman"/>
                <w:lang w:val="en-US"/>
              </w:rPr>
            </w:pPr>
            <w:r w:rsidRPr="00231BBA">
              <w:rPr>
                <w:rFonts w:cs="Times New Roman"/>
                <w:lang w:val="en-US"/>
              </w:rPr>
              <w:t>vydavatelé: UPM v Praz</w:t>
            </w:r>
            <w:r>
              <w:rPr>
                <w:rFonts w:cs="Times New Roman"/>
                <w:lang w:val="en-US"/>
              </w:rPr>
              <w:t>e a nakladatelství Arbor vitae</w:t>
            </w:r>
          </w:p>
          <w:p w:rsidR="0089254A" w:rsidRPr="00231BBA" w:rsidRDefault="0089254A" w:rsidP="0089254A">
            <w:pPr>
              <w:rPr>
                <w:rFonts w:cs="Times New Roman"/>
                <w:lang w:val="en-US"/>
              </w:rPr>
            </w:pPr>
            <w:r w:rsidRPr="00231BBA">
              <w:rPr>
                <w:rFonts w:cs="Times New Roman"/>
                <w:lang w:val="en-US"/>
              </w:rPr>
              <w:t>vydání: české s anglick</w:t>
            </w:r>
            <w:r w:rsidRPr="00231BBA">
              <w:rPr>
                <w:rFonts w:cs="Times New Roman"/>
              </w:rPr>
              <w:t>ým resumé</w:t>
            </w:r>
          </w:p>
          <w:p w:rsidR="0089254A" w:rsidRPr="00231BBA" w:rsidRDefault="0089254A" w:rsidP="0089254A">
            <w:pPr>
              <w:shd w:val="clear" w:color="auto" w:fill="FFFFFF"/>
              <w:rPr>
                <w:rFonts w:cs="Times New Roman"/>
                <w:lang w:val="de-DE"/>
              </w:rPr>
            </w:pPr>
            <w:r w:rsidRPr="006021AE">
              <w:rPr>
                <w:rFonts w:cs="Times New Roman"/>
              </w:rPr>
              <w:t>Kniha vznikla za finanční podpory Ministerstva kultury ČR v rámci institucionálního financování dlouhodobého koncepčního rozvoje výzkumné organizace Uměleckoprůmyslové museum v Praze (MK000023442).</w:t>
            </w:r>
          </w:p>
          <w:p w:rsidR="0089254A" w:rsidRPr="00231BBA" w:rsidRDefault="0089254A" w:rsidP="0089254A">
            <w:pPr>
              <w:pStyle w:val="Odstavecseseznamem"/>
              <w:spacing w:after="200"/>
              <w:ind w:left="0"/>
              <w:rPr>
                <w:rFonts w:eastAsia="Times New Roman" w:cs="Times New Roman"/>
                <w:b/>
                <w:lang w:eastAsia="cs-CZ"/>
              </w:rPr>
            </w:pPr>
          </w:p>
          <w:p w:rsidR="0089254A" w:rsidRDefault="0089254A" w:rsidP="0089254A">
            <w:pPr>
              <w:pStyle w:val="Odstavecseseznamem"/>
              <w:spacing w:after="200"/>
              <w:ind w:left="0"/>
            </w:pPr>
            <w:r>
              <w:t>Vondráček, Radim:</w:t>
            </w:r>
          </w:p>
          <w:p w:rsidR="0089254A" w:rsidRPr="00863D1D" w:rsidRDefault="0089254A" w:rsidP="0089254A">
            <w:pPr>
              <w:pStyle w:val="Odstavecseseznamem"/>
              <w:spacing w:after="200"/>
              <w:ind w:left="0"/>
              <w:rPr>
                <w:rFonts w:eastAsia="Times New Roman" w:cs="Times New Roman"/>
                <w:b/>
                <w:i/>
                <w:lang w:eastAsia="cs-CZ"/>
              </w:rPr>
            </w:pPr>
            <w:r w:rsidRPr="00863D1D">
              <w:rPr>
                <w:b/>
                <w:i/>
              </w:rPr>
              <w:t>Karikatura a její příbuzní. Obrazový humor v českém prostředí 19. století</w:t>
            </w:r>
          </w:p>
          <w:p w:rsidR="0089254A" w:rsidRPr="00863D1D" w:rsidRDefault="0089254A" w:rsidP="0089254A">
            <w:pPr>
              <w:pStyle w:val="Odstavecseseznamem"/>
              <w:spacing w:after="200"/>
              <w:ind w:left="0"/>
              <w:rPr>
                <w:rFonts w:eastAsia="Times New Roman" w:cs="Times New Roman"/>
                <w:lang w:eastAsia="cs-CZ"/>
              </w:rPr>
            </w:pPr>
            <w:r w:rsidRPr="00863D1D">
              <w:rPr>
                <w:rFonts w:eastAsia="Times New Roman" w:cs="Times New Roman"/>
                <w:lang w:eastAsia="cs-CZ"/>
              </w:rPr>
              <w:t>Odborná kniha</w:t>
            </w:r>
          </w:p>
          <w:p w:rsidR="0089254A" w:rsidRDefault="0089254A" w:rsidP="0089254A">
            <w:pPr>
              <w:pStyle w:val="Odstavecseseznamem"/>
              <w:spacing w:after="200"/>
              <w:ind w:left="0"/>
              <w:rPr>
                <w:rFonts w:eastAsia="Times New Roman" w:cs="Times New Roman"/>
                <w:lang w:eastAsia="cs-CZ"/>
              </w:rPr>
            </w:pPr>
            <w:r>
              <w:rPr>
                <w:rFonts w:eastAsia="Times New Roman" w:cs="Times New Roman"/>
                <w:lang w:eastAsia="cs-CZ"/>
              </w:rPr>
              <w:t>Vydavatelé: Arbor Vitae</w:t>
            </w:r>
          </w:p>
          <w:p w:rsidR="0089254A" w:rsidRDefault="0089254A" w:rsidP="0089254A">
            <w:pPr>
              <w:pStyle w:val="Odstavecseseznamem"/>
              <w:spacing w:after="200"/>
              <w:ind w:left="0"/>
              <w:rPr>
                <w:rFonts w:eastAsia="Times New Roman" w:cs="Times New Roman"/>
                <w:lang w:eastAsia="cs-CZ"/>
              </w:rPr>
            </w:pPr>
            <w:r>
              <w:rPr>
                <w:rFonts w:eastAsia="Times New Roman" w:cs="Times New Roman"/>
                <w:lang w:eastAsia="cs-CZ"/>
              </w:rPr>
              <w:t xml:space="preserve">Vydání české </w:t>
            </w:r>
          </w:p>
          <w:p w:rsidR="0089254A" w:rsidRPr="00863D1D" w:rsidRDefault="0089254A" w:rsidP="0089254A">
            <w:pPr>
              <w:pStyle w:val="Odstavecseseznamem"/>
              <w:spacing w:after="200"/>
              <w:ind w:left="0"/>
              <w:rPr>
                <w:rFonts w:eastAsia="Times New Roman" w:cs="Times New Roman"/>
                <w:lang w:eastAsia="cs-CZ"/>
              </w:rPr>
            </w:pPr>
          </w:p>
          <w:p w:rsidR="0089254A" w:rsidRPr="003326D9" w:rsidRDefault="0089254A" w:rsidP="0089254A">
            <w:pPr>
              <w:rPr>
                <w:rFonts w:cs="Times New Roman"/>
                <w:b/>
              </w:rPr>
            </w:pPr>
            <w:r w:rsidRPr="00944DAA">
              <w:rPr>
                <w:rFonts w:cs="Times New Roman"/>
                <w:b/>
              </w:rPr>
              <w:t>2) publikačních činnost kurátorů muzejních sbírek:</w:t>
            </w:r>
          </w:p>
          <w:p w:rsidR="0089254A" w:rsidRPr="003326D9" w:rsidRDefault="0089254A" w:rsidP="0089254A">
            <w:pPr>
              <w:rPr>
                <w:rFonts w:cs="Times New Roman"/>
                <w:b/>
              </w:rPr>
            </w:pPr>
          </w:p>
          <w:p w:rsidR="0089254A" w:rsidRDefault="0089254A" w:rsidP="0089254A">
            <w:pPr>
              <w:rPr>
                <w:rFonts w:cs="Times New Roman"/>
                <w:bCs/>
                <w:u w:val="single"/>
              </w:rPr>
            </w:pPr>
            <w:r w:rsidRPr="009A67C3">
              <w:rPr>
                <w:rFonts w:cs="Times New Roman"/>
                <w:bCs/>
                <w:u w:val="single"/>
              </w:rPr>
              <w:t>Sbírka I. (sklo a keramika)</w:t>
            </w:r>
          </w:p>
          <w:p w:rsidR="0089254A" w:rsidRDefault="0089254A" w:rsidP="0089254A">
            <w:pPr>
              <w:rPr>
                <w:rFonts w:cs="Times New Roman"/>
                <w:bCs/>
                <w:u w:val="single"/>
              </w:rPr>
            </w:pPr>
          </w:p>
          <w:p w:rsidR="0089254A" w:rsidRPr="00D3351B" w:rsidRDefault="0089254A" w:rsidP="0089254A">
            <w:pPr>
              <w:rPr>
                <w:rFonts w:cs="Times New Roman"/>
              </w:rPr>
            </w:pPr>
            <w:r w:rsidRPr="00D3351B">
              <w:rPr>
                <w:rFonts w:cs="Times New Roman"/>
              </w:rPr>
              <w:t>Brožková, Helena (ed.), Schöttner, Jan, Hlaveš, Milan a kol</w:t>
            </w:r>
            <w:r w:rsidRPr="00D3351B">
              <w:rPr>
                <w:rFonts w:cs="Times New Roman"/>
                <w:b/>
                <w:i/>
              </w:rPr>
              <w:t xml:space="preserve">.: </w:t>
            </w:r>
            <w:r w:rsidRPr="00D3351B">
              <w:rPr>
                <w:rStyle w:val="obsahpole"/>
                <w:rFonts w:cs="Times New Roman"/>
                <w:b/>
                <w:bCs/>
                <w:i/>
              </w:rPr>
              <w:t xml:space="preserve">Masterpieces of Glass from the Collection of the Museum of </w:t>
            </w:r>
            <w:r w:rsidRPr="00D3351B">
              <w:rPr>
                <w:rStyle w:val="obsahpole"/>
                <w:rFonts w:cs="Times New Roman"/>
                <w:b/>
                <w:bCs/>
                <w:i/>
              </w:rPr>
              <w:lastRenderedPageBreak/>
              <w:t>Decorative Arts in Prague.</w:t>
            </w:r>
            <w:r w:rsidRPr="00D3351B">
              <w:rPr>
                <w:rFonts w:cs="Times New Roman"/>
              </w:rPr>
              <w:t xml:space="preserve"> Praha/Shanghai, 2014, </w:t>
            </w:r>
            <w:r w:rsidRPr="00D3351B">
              <w:rPr>
                <w:rFonts w:cs="Times New Roman"/>
                <w:bCs/>
              </w:rPr>
              <w:t xml:space="preserve">katalog výstavy </w:t>
            </w:r>
            <w:r w:rsidRPr="00D3351B">
              <w:rPr>
                <w:rFonts w:cs="Times New Roman"/>
              </w:rPr>
              <w:t>Chang Sha – Hunan Provincial Museum etc., 308 stran, ISBN 978-80-7101-143-9</w:t>
            </w:r>
            <w:r w:rsidRPr="00D3351B">
              <w:rPr>
                <w:rFonts w:cs="Times New Roman"/>
                <w:bCs/>
              </w:rPr>
              <w:t>.</w:t>
            </w:r>
          </w:p>
          <w:p w:rsidR="0089254A" w:rsidRPr="00D3351B" w:rsidRDefault="0089254A" w:rsidP="0089254A">
            <w:pPr>
              <w:rPr>
                <w:rFonts w:cs="Times New Roman"/>
                <w:bCs/>
              </w:rPr>
            </w:pPr>
            <w:r w:rsidRPr="00D3351B">
              <w:rPr>
                <w:rFonts w:cs="Times New Roman"/>
                <w:bCs/>
              </w:rPr>
              <w:t xml:space="preserve">Schöttner, Jan (ed.), </w:t>
            </w:r>
            <w:r w:rsidRPr="00D3351B">
              <w:rPr>
                <w:rFonts w:cs="Times New Roman"/>
              </w:rPr>
              <w:t xml:space="preserve">Brožková, Helena, </w:t>
            </w:r>
            <w:r w:rsidRPr="00D3351B">
              <w:rPr>
                <w:rFonts w:cs="Times New Roman"/>
                <w:bCs/>
              </w:rPr>
              <w:t xml:space="preserve">Hlaveš, Milan a kol.: </w:t>
            </w:r>
            <w:r w:rsidRPr="00D3351B">
              <w:rPr>
                <w:rFonts w:cs="Times New Roman"/>
                <w:b/>
                <w:bCs/>
                <w:i/>
              </w:rPr>
              <w:t>The Radiance of Stillness and Motion: Bohemian Glass from the Collection of the Museum of Decorative Arts in Prague.</w:t>
            </w:r>
            <w:r w:rsidRPr="00D3351B">
              <w:rPr>
                <w:rFonts w:cs="Times New Roman"/>
                <w:bCs/>
              </w:rPr>
              <w:t xml:space="preserve"> Praha/Tokio 2014, katalog výstavy Suntory Museum of Art etc., 242 stran, ISBN </w:t>
            </w:r>
            <w:r w:rsidRPr="00D3351B">
              <w:rPr>
                <w:rFonts w:cs="Times New Roman"/>
              </w:rPr>
              <w:t>978-80-7101-137-8.</w:t>
            </w:r>
            <w:r w:rsidRPr="00D3351B">
              <w:rPr>
                <w:rFonts w:cs="Times New Roman"/>
                <w:bCs/>
              </w:rPr>
              <w:t xml:space="preserve"> </w:t>
            </w:r>
          </w:p>
          <w:p w:rsidR="0089254A" w:rsidRPr="00D3351B" w:rsidRDefault="0089254A" w:rsidP="0089254A">
            <w:pPr>
              <w:rPr>
                <w:rFonts w:cs="Times New Roman"/>
              </w:rPr>
            </w:pPr>
            <w:r w:rsidRPr="00D3351B">
              <w:rPr>
                <w:rFonts w:cs="Times New Roman"/>
              </w:rPr>
              <w:t xml:space="preserve">Hálová, Dita (ed.), Kačer, J., Militký, J., Novotný, J., Růžička, M., Seifert, A., Vytiska, T.: </w:t>
            </w:r>
            <w:r w:rsidRPr="00D3351B">
              <w:rPr>
                <w:rFonts w:cs="Times New Roman"/>
                <w:b/>
                <w:i/>
              </w:rPr>
              <w:t>Fenomén B...! 130 let keramické školy v Bechyni</w:t>
            </w:r>
            <w:r w:rsidRPr="00D3351B">
              <w:rPr>
                <w:rFonts w:cs="Times New Roman"/>
              </w:rPr>
              <w:t xml:space="preserve">, České Budějovice 2014, katalog výstavy AJG Mezinárodní muzeum keramiky, ISBN 978-80-87799-15-4 a 978-80-7101-142-2 </w:t>
            </w:r>
          </w:p>
          <w:p w:rsidR="0089254A" w:rsidRPr="00D3351B" w:rsidRDefault="0089254A" w:rsidP="0089254A">
            <w:pPr>
              <w:rPr>
                <w:rFonts w:cs="Times New Roman"/>
              </w:rPr>
            </w:pPr>
            <w:r w:rsidRPr="00D3351B">
              <w:rPr>
                <w:rFonts w:cs="Times New Roman"/>
              </w:rPr>
              <w:t xml:space="preserve">Kunešová, J. (ed.), Hlaveš, M. a kol.: </w:t>
            </w:r>
            <w:r w:rsidRPr="00D3351B">
              <w:rPr>
                <w:rFonts w:cs="Times New Roman"/>
                <w:b/>
                <w:i/>
              </w:rPr>
              <w:t>The Story of Bohemian Glass</w:t>
            </w:r>
            <w:r w:rsidRPr="00D3351B">
              <w:rPr>
                <w:rFonts w:cs="Times New Roman"/>
              </w:rPr>
              <w:t xml:space="preserve">, Praha/Soul, 2015, </w:t>
            </w:r>
            <w:r w:rsidRPr="00D3351B">
              <w:rPr>
                <w:rFonts w:cs="Times New Roman"/>
                <w:bCs/>
              </w:rPr>
              <w:t xml:space="preserve">katalog výstavy </w:t>
            </w:r>
            <w:r w:rsidRPr="00D3351B">
              <w:rPr>
                <w:rFonts w:cs="Times New Roman"/>
              </w:rPr>
              <w:t>National Museum of Korea, 240 stran, ISBN UPM 978-80-7101-147-7.</w:t>
            </w:r>
          </w:p>
          <w:p w:rsidR="0089254A" w:rsidRPr="00D3351B" w:rsidRDefault="0089254A" w:rsidP="0089254A">
            <w:pPr>
              <w:rPr>
                <w:rFonts w:cs="Times New Roman"/>
              </w:rPr>
            </w:pPr>
            <w:r w:rsidRPr="00D3351B">
              <w:rPr>
                <w:rFonts w:cs="Times New Roman"/>
              </w:rPr>
              <w:t xml:space="preserve">Čapková, Kateřina, Hlaveš, Milan (eds.) a kol.: </w:t>
            </w:r>
            <w:r w:rsidRPr="00D3351B">
              <w:rPr>
                <w:rFonts w:cs="Times New Roman"/>
                <w:b/>
                <w:i/>
              </w:rPr>
              <w:t>Stanislav Libenský Award 2014</w:t>
            </w:r>
            <w:r w:rsidRPr="00D3351B">
              <w:rPr>
                <w:rFonts w:cs="Times New Roman"/>
              </w:rPr>
              <w:t>. Praha 2014, katalog výstavy Tančící dům, 122 s., ISBN 978-80-905760-0-1.</w:t>
            </w:r>
          </w:p>
          <w:p w:rsidR="0089254A" w:rsidRPr="00D3351B" w:rsidRDefault="0089254A" w:rsidP="0089254A">
            <w:pPr>
              <w:rPr>
                <w:rFonts w:cs="Times New Roman"/>
                <w:i/>
              </w:rPr>
            </w:pPr>
            <w:r w:rsidRPr="00D3351B">
              <w:rPr>
                <w:rFonts w:cs="Times New Roman"/>
                <w:i/>
              </w:rPr>
              <w:lastRenderedPageBreak/>
              <w:t xml:space="preserve">Texty – publikace a periodika (výběr): </w:t>
            </w:r>
          </w:p>
          <w:p w:rsidR="0089254A" w:rsidRPr="00D3351B" w:rsidRDefault="0089254A" w:rsidP="0089254A">
            <w:pPr>
              <w:shd w:val="clear" w:color="auto" w:fill="FFFFFF"/>
              <w:rPr>
                <w:rFonts w:cs="Times New Roman"/>
              </w:rPr>
            </w:pPr>
            <w:r w:rsidRPr="00D3351B">
              <w:rPr>
                <w:rFonts w:cs="Times New Roman"/>
              </w:rPr>
              <w:t xml:space="preserve">Brožková, Helena: </w:t>
            </w:r>
            <w:r w:rsidRPr="00D3351B">
              <w:rPr>
                <w:rFonts w:cs="Times New Roman"/>
                <w:b/>
                <w:i/>
              </w:rPr>
              <w:t>Podmalby v interiérech barokních sídel východočeské šlechty</w:t>
            </w:r>
            <w:r w:rsidRPr="00D3351B">
              <w:rPr>
                <w:rFonts w:cs="Times New Roman"/>
              </w:rPr>
              <w:t xml:space="preserve">, 26 stran, připraveno k tisku. </w:t>
            </w:r>
          </w:p>
          <w:p w:rsidR="0089254A" w:rsidRPr="00D3351B" w:rsidRDefault="0089254A" w:rsidP="0089254A">
            <w:pPr>
              <w:shd w:val="clear" w:color="auto" w:fill="FFFFFF"/>
              <w:rPr>
                <w:rFonts w:eastAsia="Gulim" w:cs="Times New Roman"/>
                <w:shd w:val="clear" w:color="auto" w:fill="FFFFFF"/>
              </w:rPr>
            </w:pPr>
            <w:r w:rsidRPr="00D3351B">
              <w:rPr>
                <w:rFonts w:eastAsia="Gulim" w:cs="Times New Roman"/>
                <w:shd w:val="clear" w:color="auto" w:fill="FFFFFF"/>
              </w:rPr>
              <w:t xml:space="preserve">Hálová, Dita: </w:t>
            </w:r>
            <w:r w:rsidRPr="00D3351B">
              <w:rPr>
                <w:rFonts w:eastAsia="Gulim" w:cs="Times New Roman"/>
                <w:b/>
                <w:i/>
                <w:shd w:val="clear" w:color="auto" w:fill="FFFFFF"/>
              </w:rPr>
              <w:t>Pocta Václavu Šerákovi v Uměleckoprůmyslovém museu.</w:t>
            </w:r>
            <w:r w:rsidRPr="00D3351B">
              <w:rPr>
                <w:rFonts w:eastAsia="Gulim" w:cs="Times New Roman"/>
                <w:shd w:val="clear" w:color="auto" w:fill="FFFFFF"/>
              </w:rPr>
              <w:t xml:space="preserve"> Sklář a keramik 2014, č.7-8, s.189. </w:t>
            </w:r>
          </w:p>
          <w:p w:rsidR="0089254A" w:rsidRPr="00D3351B" w:rsidRDefault="0089254A" w:rsidP="0089254A">
            <w:pPr>
              <w:shd w:val="clear" w:color="auto" w:fill="FFFFFF"/>
              <w:rPr>
                <w:rFonts w:eastAsia="Gulim" w:cs="Times New Roman"/>
                <w:shd w:val="clear" w:color="auto" w:fill="FFFFFF"/>
              </w:rPr>
            </w:pPr>
            <w:r w:rsidRPr="00D3351B">
              <w:rPr>
                <w:rFonts w:eastAsia="Gulim" w:cs="Times New Roman"/>
                <w:shd w:val="clear" w:color="auto" w:fill="FFFFFF"/>
              </w:rPr>
              <w:t xml:space="preserve">Hálová, Dita, Hlušička, Jiří: </w:t>
            </w:r>
            <w:r w:rsidRPr="00D3351B">
              <w:rPr>
                <w:rFonts w:eastAsia="Gulim" w:cs="Times New Roman"/>
                <w:b/>
                <w:i/>
                <w:shd w:val="clear" w:color="auto" w:fill="FFFFFF"/>
              </w:rPr>
              <w:t xml:space="preserve">Jak vystavovat volnou keramickou plastiku? </w:t>
            </w:r>
            <w:r w:rsidRPr="00D3351B">
              <w:rPr>
                <w:rFonts w:eastAsia="Gulim" w:cs="Times New Roman"/>
                <w:shd w:val="clear" w:color="auto" w:fill="FFFFFF"/>
              </w:rPr>
              <w:t>Mezinárodní muzeum keramiky Bechyně. Sborník z konference Podoba a smysl prezentace uměleckých sbírek, AJG v Hluboké nad Vltavou, České Budějovice 2014, ISBN 978-80-87799-16-1.</w:t>
            </w:r>
          </w:p>
          <w:p w:rsidR="0089254A" w:rsidRPr="00D3351B" w:rsidRDefault="0089254A" w:rsidP="0089254A">
            <w:pPr>
              <w:rPr>
                <w:rFonts w:cs="Times New Roman"/>
              </w:rPr>
            </w:pPr>
            <w:r w:rsidRPr="00D3351B">
              <w:rPr>
                <w:rFonts w:cs="Times New Roman"/>
              </w:rPr>
              <w:t xml:space="preserve">Prosková, Magdalena: vypracování hesel (7 položek) do katalogu Vörösváry, Ferenc: </w:t>
            </w:r>
            <w:r w:rsidRPr="00D3351B">
              <w:rPr>
                <w:rFonts w:cs="Times New Roman"/>
                <w:b/>
                <w:i/>
              </w:rPr>
              <w:t>Posthabánská keramika.</w:t>
            </w:r>
          </w:p>
          <w:p w:rsidR="0089254A" w:rsidRPr="00D3351B" w:rsidRDefault="0089254A" w:rsidP="0089254A">
            <w:pPr>
              <w:rPr>
                <w:rFonts w:cs="Times New Roman"/>
                <w:bCs/>
              </w:rPr>
            </w:pPr>
            <w:r w:rsidRPr="00D3351B">
              <w:rPr>
                <w:rFonts w:cs="Times New Roman"/>
                <w:bCs/>
              </w:rPr>
              <w:t xml:space="preserve">Schöttner, Jan: hesla č.129, 132, 137, in: </w:t>
            </w:r>
            <w:r w:rsidRPr="00D3351B">
              <w:rPr>
                <w:rFonts w:cs="Times New Roman"/>
              </w:rPr>
              <w:t xml:space="preserve">Kunešová, J. (ed.), Hlaveš, M. a kol.: </w:t>
            </w:r>
            <w:r w:rsidRPr="00D3351B">
              <w:rPr>
                <w:rFonts w:cs="Times New Roman"/>
                <w:b/>
                <w:i/>
              </w:rPr>
              <w:t>The Story of Bohemian Glass,</w:t>
            </w:r>
            <w:r w:rsidRPr="00D3351B">
              <w:rPr>
                <w:rFonts w:cs="Times New Roman"/>
              </w:rPr>
              <w:t xml:space="preserve"> Praha/Soul, 2015, </w:t>
            </w:r>
            <w:r w:rsidRPr="00D3351B">
              <w:rPr>
                <w:rFonts w:cs="Times New Roman"/>
                <w:bCs/>
              </w:rPr>
              <w:t xml:space="preserve">katalog výstavy </w:t>
            </w:r>
            <w:r w:rsidRPr="00D3351B">
              <w:rPr>
                <w:rFonts w:cs="Times New Roman"/>
              </w:rPr>
              <w:t>National Museum of Korea, s.104, 105, 108, ISBN UPM 978-80-7101-147-7.</w:t>
            </w:r>
          </w:p>
          <w:p w:rsidR="0089254A" w:rsidRPr="00D3351B" w:rsidRDefault="0089254A" w:rsidP="0089254A">
            <w:pPr>
              <w:rPr>
                <w:rFonts w:cs="Times New Roman"/>
              </w:rPr>
            </w:pPr>
            <w:r w:rsidRPr="00D3351B">
              <w:rPr>
                <w:rFonts w:cs="Times New Roman"/>
              </w:rPr>
              <w:t xml:space="preserve">Hlaveš, Milan: </w:t>
            </w:r>
            <w:r w:rsidRPr="00D3351B">
              <w:rPr>
                <w:rFonts w:cs="Times New Roman"/>
                <w:b/>
                <w:i/>
              </w:rPr>
              <w:t>Tschechische Glaskunst 2006-2014. Czech Glass 2006-2014.</w:t>
            </w:r>
            <w:r w:rsidRPr="00D3351B">
              <w:rPr>
                <w:rFonts w:cs="Times New Roman"/>
              </w:rPr>
              <w:t xml:space="preserve"> in Hauschke, Sven (ed.) a kol.: Coburger Glaspreis 2014. The Coburg Prize for Contemporary Glass </w:t>
            </w:r>
            <w:r w:rsidRPr="00D3351B">
              <w:rPr>
                <w:rFonts w:cs="Times New Roman"/>
              </w:rPr>
              <w:lastRenderedPageBreak/>
              <w:t>2014. Coburg 2014, kat. výst. Kunstsammlungen der Veste Coburg, s.40-47, ISBN 978-3-7954-9.</w:t>
            </w:r>
          </w:p>
          <w:p w:rsidR="0089254A" w:rsidRPr="00D3351B" w:rsidRDefault="0089254A" w:rsidP="0089254A">
            <w:pPr>
              <w:rPr>
                <w:rFonts w:cs="Times New Roman"/>
              </w:rPr>
            </w:pPr>
            <w:r w:rsidRPr="00D3351B">
              <w:rPr>
                <w:rFonts w:cs="Times New Roman"/>
              </w:rPr>
              <w:t xml:space="preserve">Hlaveš, Milan: </w:t>
            </w:r>
            <w:r w:rsidRPr="00D3351B">
              <w:rPr>
                <w:rFonts w:cs="Times New Roman"/>
                <w:b/>
                <w:i/>
              </w:rPr>
              <w:t>Jiří Harcuba (1928-2013).</w:t>
            </w:r>
            <w:r w:rsidRPr="00D3351B">
              <w:rPr>
                <w:rFonts w:cs="Times New Roman"/>
              </w:rPr>
              <w:t xml:space="preserve"> Journal of Glass Studies 56, Corning 2014, The Corning Museum of Glass, s.389-392, </w:t>
            </w:r>
            <w:r w:rsidRPr="00D3351B">
              <w:rPr>
                <w:rFonts w:cs="Times New Roman"/>
                <w:color w:val="333333"/>
              </w:rPr>
              <w:t>ISSN 0075-4250</w:t>
            </w:r>
            <w:r w:rsidRPr="00D3351B">
              <w:rPr>
                <w:rFonts w:cs="Times New Roman"/>
              </w:rPr>
              <w:t>.</w:t>
            </w:r>
          </w:p>
          <w:p w:rsidR="0089254A" w:rsidRPr="00D3351B" w:rsidRDefault="0089254A" w:rsidP="0089254A">
            <w:pPr>
              <w:rPr>
                <w:rFonts w:cs="Times New Roman"/>
              </w:rPr>
            </w:pPr>
            <w:r w:rsidRPr="00D3351B">
              <w:rPr>
                <w:rFonts w:cs="Times New Roman"/>
              </w:rPr>
              <w:t xml:space="preserve">Hlaveš, Milan: </w:t>
            </w:r>
            <w:r w:rsidRPr="00D3351B">
              <w:rPr>
                <w:rFonts w:cs="Times New Roman"/>
                <w:b/>
                <w:i/>
              </w:rPr>
              <w:t>Východoasijské inspirace v oblasti tvorby skla a keramiky. East-Asian Inspiration in the Glass and Ceramic Arts</w:t>
            </w:r>
            <w:r w:rsidRPr="00D3351B">
              <w:rPr>
                <w:rFonts w:cs="Times New Roman"/>
              </w:rPr>
              <w:t>. in Polláková, Petra (ed.) a kol.: Drak se probouzí. The Waking Dragon. Praha 2014, kat. výst. Národní galerie v Praze – Palác Kinských, s.93-103, 176-180, ISBN 978-80-7035-562-6.</w:t>
            </w:r>
          </w:p>
          <w:p w:rsidR="0089254A" w:rsidRPr="00D3351B" w:rsidRDefault="0089254A" w:rsidP="0089254A">
            <w:pPr>
              <w:rPr>
                <w:rFonts w:cs="Times New Roman"/>
              </w:rPr>
            </w:pPr>
            <w:r w:rsidRPr="00D3351B">
              <w:rPr>
                <w:rFonts w:cs="Times New Roman"/>
              </w:rPr>
              <w:t xml:space="preserve">Hlaveš, Milan.: </w:t>
            </w:r>
            <w:r w:rsidRPr="00D3351B">
              <w:rPr>
                <w:rFonts w:cs="Times New Roman"/>
                <w:b/>
                <w:i/>
              </w:rPr>
              <w:t xml:space="preserve">Česká republika a odborné komise ICOM 1994-2014. </w:t>
            </w:r>
            <w:r w:rsidRPr="00D3351B">
              <w:rPr>
                <w:rFonts w:cs="Times New Roman"/>
              </w:rPr>
              <w:t xml:space="preserve">Věstník Asociace muzeí a galerií ČR 14, 2014, č.1, s.27. </w:t>
            </w:r>
          </w:p>
          <w:p w:rsidR="0089254A" w:rsidRPr="00D3351B" w:rsidRDefault="0089254A" w:rsidP="0089254A">
            <w:pPr>
              <w:rPr>
                <w:rFonts w:cs="Times New Roman"/>
              </w:rPr>
            </w:pPr>
            <w:r w:rsidRPr="00D3351B">
              <w:rPr>
                <w:rFonts w:cs="Times New Roman"/>
              </w:rPr>
              <w:t xml:space="preserve">Hlaveš, Milan: </w:t>
            </w:r>
            <w:r w:rsidRPr="00D3351B">
              <w:rPr>
                <w:rFonts w:cs="Times New Roman"/>
                <w:b/>
                <w:i/>
              </w:rPr>
              <w:t>Marián Volráb v Lomnici</w:t>
            </w:r>
            <w:r w:rsidRPr="00D3351B">
              <w:rPr>
                <w:rFonts w:cs="Times New Roman"/>
              </w:rPr>
              <w:t>. Ateliér 2014, s.3.</w:t>
            </w:r>
          </w:p>
          <w:p w:rsidR="0089254A" w:rsidRPr="00D3351B" w:rsidRDefault="0089254A" w:rsidP="0089254A">
            <w:pPr>
              <w:rPr>
                <w:rFonts w:cs="Times New Roman"/>
              </w:rPr>
            </w:pPr>
            <w:r w:rsidRPr="00D3351B">
              <w:rPr>
                <w:rFonts w:cs="Times New Roman"/>
              </w:rPr>
              <w:t xml:space="preserve">Hlaveš, Milan: </w:t>
            </w:r>
            <w:r w:rsidRPr="00D3351B">
              <w:rPr>
                <w:rFonts w:cs="Times New Roman"/>
                <w:b/>
                <w:i/>
              </w:rPr>
              <w:t>Ateliér keramiky a porcelánu</w:t>
            </w:r>
            <w:r w:rsidRPr="00D3351B">
              <w:rPr>
                <w:rFonts w:cs="Times New Roman"/>
              </w:rPr>
              <w:t>. in Pekař, Milan, Velčovský, Maxim (eds.): Ateliér keramiky a porcelánu VŠUP, Praha 2014.</w:t>
            </w:r>
          </w:p>
          <w:p w:rsidR="0089254A" w:rsidRPr="00D3351B" w:rsidRDefault="0089254A" w:rsidP="0089254A">
            <w:pPr>
              <w:rPr>
                <w:rFonts w:cs="Times New Roman"/>
              </w:rPr>
            </w:pPr>
            <w:r w:rsidRPr="00D3351B">
              <w:rPr>
                <w:rFonts w:cs="Times New Roman"/>
              </w:rPr>
              <w:t xml:space="preserve">Hlaveš, Milan: </w:t>
            </w:r>
            <w:r w:rsidRPr="00D3351B">
              <w:rPr>
                <w:rFonts w:cs="Times New Roman"/>
                <w:b/>
                <w:i/>
              </w:rPr>
              <w:t xml:space="preserve">Pavel Havelka. in Sklo. Glass. Pavel Havelka. </w:t>
            </w:r>
            <w:r w:rsidRPr="00D3351B">
              <w:rPr>
                <w:rFonts w:cs="Times New Roman"/>
              </w:rPr>
              <w:t xml:space="preserve">Žďár n/S. 2014. </w:t>
            </w:r>
          </w:p>
          <w:p w:rsidR="0089254A" w:rsidRPr="00D3351B" w:rsidRDefault="0089254A" w:rsidP="0089254A">
            <w:pPr>
              <w:rPr>
                <w:rFonts w:cs="Times New Roman"/>
              </w:rPr>
            </w:pPr>
            <w:r w:rsidRPr="00D3351B">
              <w:rPr>
                <w:rFonts w:cs="Times New Roman"/>
              </w:rPr>
              <w:t xml:space="preserve">Lomová, J., Hlaveš, M., Wollner, J.: </w:t>
            </w:r>
            <w:r w:rsidRPr="00D3351B">
              <w:rPr>
                <w:rFonts w:cs="Times New Roman"/>
                <w:b/>
                <w:i/>
              </w:rPr>
              <w:t>Vytvářeli jsme styl doby. Rozhovor s René Roubíčkem.</w:t>
            </w:r>
            <w:r w:rsidRPr="00D3351B">
              <w:rPr>
                <w:rFonts w:cs="Times New Roman"/>
              </w:rPr>
              <w:t xml:space="preserve"> Art </w:t>
            </w:r>
            <w:r w:rsidRPr="00D3351B">
              <w:rPr>
                <w:rFonts w:cs="Times New Roman"/>
              </w:rPr>
              <w:lastRenderedPageBreak/>
              <w:t>&amp; Antiques 2014, č.9, s.28-35.</w:t>
            </w:r>
          </w:p>
          <w:p w:rsidR="0089254A" w:rsidRPr="00D3351B" w:rsidRDefault="0089254A" w:rsidP="0089254A">
            <w:pPr>
              <w:autoSpaceDE w:val="0"/>
              <w:autoSpaceDN w:val="0"/>
              <w:adjustRightInd w:val="0"/>
              <w:rPr>
                <w:rFonts w:cs="Times New Roman"/>
              </w:rPr>
            </w:pPr>
          </w:p>
          <w:p w:rsidR="0089254A" w:rsidRDefault="0089254A" w:rsidP="0089254A">
            <w:pPr>
              <w:rPr>
                <w:rFonts w:cs="Times New Roman"/>
                <w:u w:val="single"/>
              </w:rPr>
            </w:pPr>
            <w:r w:rsidRPr="009A67C3">
              <w:rPr>
                <w:rFonts w:cs="Times New Roman"/>
                <w:u w:val="single"/>
              </w:rPr>
              <w:t>Sbírka II (užitá grafika a fotografie)</w:t>
            </w:r>
          </w:p>
          <w:p w:rsidR="0089254A" w:rsidRDefault="0089254A" w:rsidP="0089254A">
            <w:pPr>
              <w:rPr>
                <w:rFonts w:cs="Times New Roman"/>
                <w:u w:val="single"/>
              </w:rPr>
            </w:pPr>
          </w:p>
          <w:p w:rsidR="0089254A" w:rsidRPr="005D2612" w:rsidRDefault="0089254A" w:rsidP="0089254A">
            <w:pPr>
              <w:rPr>
                <w:rFonts w:cs="Times New Roman"/>
              </w:rPr>
            </w:pPr>
            <w:r>
              <w:rPr>
                <w:rFonts w:cs="Times New Roman"/>
              </w:rPr>
              <w:t>-</w:t>
            </w:r>
            <w:r w:rsidRPr="005D2612">
              <w:rPr>
                <w:rFonts w:cs="Times New Roman"/>
              </w:rPr>
              <w:t>Lucie Vlčková, Jan Mlčoch, Tomáš Vlček, a kol.:</w:t>
            </w:r>
          </w:p>
          <w:p w:rsidR="0089254A" w:rsidRPr="005D2612" w:rsidRDefault="0089254A" w:rsidP="0089254A">
            <w:r w:rsidRPr="005D2612">
              <w:rPr>
                <w:b/>
                <w:i/>
              </w:rPr>
              <w:t>Vojtěch Preissig - ze Světce do světa</w:t>
            </w:r>
            <w:r>
              <w:rPr>
                <w:b/>
                <w:i/>
              </w:rPr>
              <w:t xml:space="preserve">, </w:t>
            </w:r>
            <w:r w:rsidRPr="005D2612">
              <w:t>odborná kniha,</w:t>
            </w:r>
          </w:p>
          <w:p w:rsidR="0089254A" w:rsidRDefault="0089254A" w:rsidP="0089254A">
            <w:r w:rsidRPr="005D2612">
              <w:t>Vydavatel: UPM v</w:t>
            </w:r>
            <w:r>
              <w:t> </w:t>
            </w:r>
            <w:r w:rsidRPr="005D2612">
              <w:t>Praze</w:t>
            </w:r>
            <w:r>
              <w:t xml:space="preserve">, </w:t>
            </w:r>
            <w:r w:rsidRPr="005D2612">
              <w:t>Vydání české</w:t>
            </w:r>
          </w:p>
          <w:p w:rsidR="0089254A" w:rsidRPr="005D2612" w:rsidRDefault="0089254A" w:rsidP="0089254A">
            <w:pPr>
              <w:rPr>
                <w:rFonts w:cs="Times New Roman"/>
                <w:b/>
                <w:i/>
                <w:u w:val="single"/>
              </w:rPr>
            </w:pPr>
            <w:r w:rsidRPr="005D2612">
              <w:rPr>
                <w:rFonts w:cs="Times New Roman"/>
              </w:rPr>
              <w:t>-Radim Vondráček:</w:t>
            </w:r>
            <w:r>
              <w:t xml:space="preserve"> </w:t>
            </w:r>
            <w:r w:rsidRPr="005D2612">
              <w:rPr>
                <w:b/>
                <w:i/>
              </w:rPr>
              <w:t>Karikatura a její příbuzní. Obrazový humor v českém prostředí 19. století</w:t>
            </w:r>
          </w:p>
          <w:p w:rsidR="0089254A" w:rsidRDefault="0089254A" w:rsidP="0089254A">
            <w:pPr>
              <w:rPr>
                <w:rFonts w:cs="Times New Roman"/>
              </w:rPr>
            </w:pPr>
            <w:r>
              <w:rPr>
                <w:rFonts w:cs="Times New Roman"/>
              </w:rPr>
              <w:t>o</w:t>
            </w:r>
            <w:r w:rsidRPr="005D2612">
              <w:rPr>
                <w:rFonts w:cs="Times New Roman"/>
              </w:rPr>
              <w:t xml:space="preserve">dborná kniha, </w:t>
            </w:r>
            <w:r>
              <w:rPr>
                <w:rFonts w:cs="Times New Roman"/>
              </w:rPr>
              <w:t>vydavatel, vydání české</w:t>
            </w:r>
          </w:p>
          <w:p w:rsidR="0089254A" w:rsidRPr="005D2612" w:rsidRDefault="0089254A" w:rsidP="0089254A">
            <w:pPr>
              <w:rPr>
                <w:rFonts w:cs="Times New Roman"/>
              </w:rPr>
            </w:pPr>
            <w:r>
              <w:rPr>
                <w:rFonts w:cs="Times New Roman"/>
              </w:rPr>
              <w:t>-Mariana Kubištová:</w:t>
            </w:r>
            <w:r w:rsidRPr="005D2612">
              <w:rPr>
                <w:b/>
                <w:i/>
              </w:rPr>
              <w:t>Architektura Hradce Králové na fotografiích Josefa Sudka</w:t>
            </w:r>
            <w:r>
              <w:rPr>
                <w:b/>
                <w:i/>
              </w:rPr>
              <w:t xml:space="preserve">, </w:t>
            </w:r>
            <w:r w:rsidRPr="005D2612">
              <w:t>odborná kniha, vydal Zikmund Hradec Králové</w:t>
            </w:r>
          </w:p>
          <w:p w:rsidR="0089254A" w:rsidRPr="005D2612" w:rsidRDefault="0089254A" w:rsidP="0089254A">
            <w:pPr>
              <w:rPr>
                <w:rFonts w:cs="Times New Roman"/>
                <w:u w:val="single"/>
              </w:rPr>
            </w:pPr>
          </w:p>
          <w:p w:rsidR="0089254A" w:rsidRDefault="0089254A" w:rsidP="0089254A">
            <w:pPr>
              <w:rPr>
                <w:rFonts w:cs="Times New Roman"/>
                <w:u w:val="single"/>
              </w:rPr>
            </w:pPr>
            <w:r w:rsidRPr="009A67C3">
              <w:rPr>
                <w:rFonts w:cs="Times New Roman"/>
                <w:u w:val="single"/>
              </w:rPr>
              <w:t>Sbírka III (Nábytek, dřevo kovy a jiné materiály)</w:t>
            </w:r>
          </w:p>
          <w:p w:rsidR="0089254A" w:rsidRDefault="0089254A" w:rsidP="0089254A">
            <w:pPr>
              <w:rPr>
                <w:rFonts w:cs="Times New Roman"/>
                <w:u w:val="single"/>
              </w:rPr>
            </w:pPr>
          </w:p>
          <w:p w:rsidR="0089254A" w:rsidRPr="00A26884" w:rsidRDefault="0089254A" w:rsidP="0089254A">
            <w:pPr>
              <w:rPr>
                <w:b/>
                <w:bCs/>
                <w:i/>
              </w:rPr>
            </w:pPr>
            <w:r>
              <w:rPr>
                <w:bCs/>
              </w:rPr>
              <w:t xml:space="preserve">- Jiří Fronek, </w:t>
            </w:r>
            <w:r w:rsidRPr="00A26884">
              <w:rPr>
                <w:b/>
                <w:bCs/>
                <w:i/>
              </w:rPr>
              <w:t xml:space="preserve">The Rare Rolltop Desk of the Princess Eleonore of Schwarzenberg, </w:t>
            </w:r>
          </w:p>
          <w:p w:rsidR="0089254A" w:rsidRDefault="0089254A" w:rsidP="0089254A">
            <w:pPr>
              <w:rPr>
                <w:bCs/>
              </w:rPr>
            </w:pPr>
            <w:r>
              <w:rPr>
                <w:bCs/>
                <w:i/>
              </w:rPr>
              <w:t>Res Mobilis: International Research Journal of furniture and decorative objects</w:t>
            </w:r>
            <w:r>
              <w:rPr>
                <w:bCs/>
              </w:rPr>
              <w:t xml:space="preserve">, Vol. 3, No. 3, pp. 132–145 (ISSN: 2255-2057) (Published 29.1. 2014)  </w:t>
            </w:r>
          </w:p>
          <w:p w:rsidR="0089254A" w:rsidRDefault="0089254A" w:rsidP="0089254A">
            <w:r>
              <w:t xml:space="preserve">- Daniela Karasová, </w:t>
            </w:r>
            <w:r w:rsidRPr="00A26884">
              <w:rPr>
                <w:b/>
                <w:i/>
              </w:rPr>
              <w:t>Interiéry Ústavu bytové a oděvní kultury</w:t>
            </w:r>
            <w:r>
              <w:t>, in: Ladislav Zikmund-</w:t>
            </w:r>
            <w:r>
              <w:lastRenderedPageBreak/>
              <w:t>Lender (ed.), Experimentální sídliště Invalidovna, Praha 2014, ISBN 978-80-905271-3-3</w:t>
            </w:r>
          </w:p>
          <w:p w:rsidR="0089254A" w:rsidRDefault="0089254A" w:rsidP="0089254A">
            <w:r>
              <w:t xml:space="preserve">- Daniela Karasová, </w:t>
            </w:r>
            <w:r w:rsidRPr="00A26884">
              <w:rPr>
                <w:b/>
                <w:i/>
              </w:rPr>
              <w:t>Josef Gočár znovuobjevený.</w:t>
            </w:r>
            <w:r>
              <w:t xml:space="preserve"> K nalezení části významného kubistického nábytkového souboru, in </w:t>
            </w:r>
            <w:r>
              <w:rPr>
                <w:i/>
              </w:rPr>
              <w:t>Zprávy památkové péče 74/2014/1</w:t>
            </w:r>
            <w:r>
              <w:t>, Národní památkový ústav, ISSN 1210-5538</w:t>
            </w:r>
          </w:p>
          <w:p w:rsidR="0089254A" w:rsidRDefault="0089254A" w:rsidP="0089254A">
            <w:r>
              <w:t xml:space="preserve">- Petra Matějovičová, </w:t>
            </w:r>
            <w:r w:rsidRPr="00A26884">
              <w:rPr>
                <w:b/>
                <w:i/>
              </w:rPr>
              <w:t xml:space="preserve">4D (Alena Hesounová – Lucie Houdková – Karla Olšáková, Kateřina Řezáčová). </w:t>
            </w:r>
            <w:r>
              <w:t>Legnica 2014. ISBN 978-83-62534-49-4</w:t>
            </w:r>
          </w:p>
          <w:p w:rsidR="0089254A" w:rsidRDefault="0089254A" w:rsidP="0089254A">
            <w:r>
              <w:t xml:space="preserve">- Petra Matějovičová, </w:t>
            </w:r>
            <w:r w:rsidRPr="00A26884">
              <w:rPr>
                <w:b/>
                <w:i/>
              </w:rPr>
              <w:t>Contemporary Czech Art Jewellery and East-Asian Inspiration</w:t>
            </w:r>
            <w:r>
              <w:t>, in: Petra Polláková (ed.), Drak se probouzí – The Waking Dragon. Praha 2014, s. 181-188. ISBN 978-80-7035-562-6</w:t>
            </w:r>
          </w:p>
          <w:p w:rsidR="0089254A" w:rsidRDefault="0089254A" w:rsidP="0089254A">
            <w:r>
              <w:t xml:space="preserve">- Petra Matějovičová, </w:t>
            </w:r>
            <w:r w:rsidRPr="00A26884">
              <w:rPr>
                <w:b/>
                <w:i/>
              </w:rPr>
              <w:t>Český současný šperk a východoasijské inspirace</w:t>
            </w:r>
            <w:r>
              <w:t>, in: Petra Polláková (ed.), Drak se probouzí – The Waking Dragon. Praha 2014, s. 105-119. ISBN 978-80-7035-562-6</w:t>
            </w:r>
          </w:p>
          <w:p w:rsidR="0089254A" w:rsidRDefault="0089254A" w:rsidP="0089254A">
            <w:r>
              <w:t xml:space="preserve">- Petra Matějovičová, </w:t>
            </w:r>
            <w:r w:rsidRPr="00A26884">
              <w:rPr>
                <w:b/>
                <w:i/>
              </w:rPr>
              <w:t>Dialog.cz-sk – vstup současného autorského šperku do končící stálé expozice v hlavní budově Uměleckoprůmyslového musea v Praze,</w:t>
            </w:r>
            <w:r>
              <w:t xml:space="preserve"> </w:t>
            </w:r>
            <w:r>
              <w:rPr>
                <w:i/>
              </w:rPr>
              <w:t>Muzeum, Muzejní a vlastivědná práce</w:t>
            </w:r>
            <w:r>
              <w:t xml:space="preserve"> LII, 2014, č. 2, s. 44-54. ISSN 1803-0386</w:t>
            </w:r>
          </w:p>
          <w:p w:rsidR="0089254A" w:rsidRDefault="0089254A" w:rsidP="0089254A">
            <w:r>
              <w:t xml:space="preserve">- Petra Matějovičová – Šárka Radostová, </w:t>
            </w:r>
            <w:r w:rsidRPr="00A26884">
              <w:rPr>
                <w:b/>
                <w:i/>
              </w:rPr>
              <w:lastRenderedPageBreak/>
              <w:t>Slonovinová soška Madony z Olešnice - Přírůstky středověkého památkového fondu</w:t>
            </w:r>
            <w:r>
              <w:t xml:space="preserve">, </w:t>
            </w:r>
            <w:r>
              <w:rPr>
                <w:i/>
              </w:rPr>
              <w:t>Průzkumy památek</w:t>
            </w:r>
            <w:r>
              <w:t xml:space="preserve"> XXI, 2014, č. 1, s. 111-118. ISSN 1212-1487</w:t>
            </w:r>
          </w:p>
          <w:p w:rsidR="0089254A" w:rsidRDefault="0089254A" w:rsidP="0089254A">
            <w:pPr>
              <w:rPr>
                <w:i/>
              </w:rPr>
            </w:pPr>
            <w:r>
              <w:t xml:space="preserve">- Michal Stříbrný, </w:t>
            </w:r>
            <w:r w:rsidRPr="00A26884">
              <w:rPr>
                <w:b/>
                <w:i/>
              </w:rPr>
              <w:t>Bohumil Južnič: Drobné dřevěné výrobky.</w:t>
            </w:r>
            <w:r>
              <w:t xml:space="preserve"> In:  Zikmund-Lender, L. a kol., </w:t>
            </w:r>
            <w:r>
              <w:rPr>
                <w:i/>
              </w:rPr>
              <w:t xml:space="preserve">Design/Nábytek/Interiéry: Osobnosti a sbírky nábytkového designu 19. a 20. století. </w:t>
            </w:r>
            <w:r>
              <w:t>Praha 2014,</w:t>
            </w:r>
            <w:r>
              <w:rPr>
                <w:i/>
              </w:rPr>
              <w:t xml:space="preserve">  </w:t>
            </w:r>
            <w:r>
              <w:t>s. 106-113.</w:t>
            </w:r>
            <w:r>
              <w:rPr>
                <w:i/>
              </w:rPr>
              <w:t xml:space="preserve"> </w:t>
            </w:r>
            <w:r>
              <w:rPr>
                <w:rFonts w:cs="DINPro-Black"/>
                <w:lang w:eastAsia="cs-CZ"/>
              </w:rPr>
              <w:t>ISBN 978-80-905271-4-0</w:t>
            </w:r>
          </w:p>
          <w:p w:rsidR="0089254A" w:rsidRDefault="0089254A" w:rsidP="0089254A">
            <w:r>
              <w:t xml:space="preserve">- Michal Stříbrný, </w:t>
            </w:r>
            <w:r w:rsidRPr="00A26884">
              <w:rPr>
                <w:b/>
                <w:i/>
              </w:rPr>
              <w:t>Kovy v období secese</w:t>
            </w:r>
            <w:r>
              <w:rPr>
                <w:i/>
              </w:rPr>
              <w:t>. Hefaiston 2013</w:t>
            </w:r>
            <w:r>
              <w:t>. Přerov : Muzeum Komenského v Přerově, 2014, s.13-18. ISBN: 978-80-87190-29-6</w:t>
            </w:r>
          </w:p>
          <w:p w:rsidR="0089254A" w:rsidRDefault="0089254A" w:rsidP="0089254A">
            <w:r>
              <w:t xml:space="preserve">- Michal Stříbrný – </w:t>
            </w:r>
            <w:r w:rsidRPr="00A26884">
              <w:rPr>
                <w:b/>
                <w:i/>
              </w:rPr>
              <w:t>rozšířené popisky v katalogu</w:t>
            </w:r>
            <w:r>
              <w:t xml:space="preserve"> /Klípa, Jan (ed).</w:t>
            </w:r>
            <w:r>
              <w:rPr>
                <w:i/>
              </w:rPr>
              <w:t xml:space="preserve"> Otevři zahradu rajskou: Benediktini v srdci Evropy 800 – 1300. </w:t>
            </w:r>
            <w:r>
              <w:t xml:space="preserve">Praha 2014/: </w:t>
            </w:r>
          </w:p>
          <w:p w:rsidR="0089254A" w:rsidRDefault="0089254A" w:rsidP="0089254A">
            <w:r>
              <w:rPr>
                <w:rFonts w:cs="Arial"/>
              </w:rPr>
              <w:t xml:space="preserve">Akvamanile ve tvaru koně. </w:t>
            </w:r>
            <w:r>
              <w:t xml:space="preserve">s. 290; </w:t>
            </w:r>
            <w:r>
              <w:rPr>
                <w:rFonts w:cs="Arial"/>
              </w:rPr>
              <w:t>Akvamanile ve tvaru lva. s.</w:t>
            </w:r>
            <w:r>
              <w:t xml:space="preserve"> 291; </w:t>
            </w:r>
            <w:r>
              <w:rPr>
                <w:rFonts w:cs="Arial"/>
              </w:rPr>
              <w:t>Kadidelnice. s. ?.</w:t>
            </w:r>
          </w:p>
          <w:p w:rsidR="0089254A" w:rsidRDefault="0089254A" w:rsidP="0089254A">
            <w:pPr>
              <w:rPr>
                <w:rFonts w:cs="Times New Roman"/>
                <w:u w:val="single"/>
              </w:rPr>
            </w:pPr>
          </w:p>
          <w:p w:rsidR="0089254A" w:rsidRDefault="0089254A" w:rsidP="0089254A">
            <w:pPr>
              <w:rPr>
                <w:rFonts w:cs="Times New Roman"/>
                <w:u w:val="single"/>
              </w:rPr>
            </w:pPr>
            <w:r w:rsidRPr="009A67C3">
              <w:rPr>
                <w:rFonts w:cs="Times New Roman"/>
                <w:u w:val="single"/>
              </w:rPr>
              <w:t>Sbírka IV (textil, móda, hračky</w:t>
            </w:r>
          </w:p>
          <w:p w:rsidR="0089254A" w:rsidRDefault="0089254A" w:rsidP="0089254A">
            <w:r>
              <w:t xml:space="preserve">- Konstantina Hlaváčková: </w:t>
            </w:r>
            <w:r w:rsidRPr="005D2612">
              <w:rPr>
                <w:b/>
                <w:i/>
              </w:rPr>
              <w:t>Vně a uvnitř, umělá vlákna v odívání od poloviny 20.století</w:t>
            </w:r>
            <w:r>
              <w:t>, UPM Praha, ISBN 978-80-7101-146-0</w:t>
            </w:r>
          </w:p>
          <w:p w:rsidR="0089254A" w:rsidRDefault="0089254A" w:rsidP="0089254A">
            <w:r>
              <w:t xml:space="preserve">- Eva Uchalová: </w:t>
            </w:r>
            <w:r w:rsidRPr="00024EB6">
              <w:rPr>
                <w:b/>
                <w:i/>
              </w:rPr>
              <w:t xml:space="preserve">Žena za války, proměny nejen </w:t>
            </w:r>
            <w:r w:rsidRPr="00024EB6">
              <w:rPr>
                <w:b/>
                <w:i/>
              </w:rPr>
              <w:lastRenderedPageBreak/>
              <w:t>ženského šatníku</w:t>
            </w:r>
            <w:r>
              <w:t>, in: Xantypa, č.1, s.68-73</w:t>
            </w:r>
          </w:p>
          <w:p w:rsidR="0089254A" w:rsidRDefault="0089254A" w:rsidP="0089254A">
            <w:r>
              <w:t xml:space="preserve">Eva Uchalová: </w:t>
            </w:r>
            <w:r w:rsidRPr="00024EB6">
              <w:rPr>
                <w:b/>
                <w:i/>
              </w:rPr>
              <w:t>Secesní klobouky</w:t>
            </w:r>
            <w:r>
              <w:t>, in: Art and Antique, č.5, s.62-65</w:t>
            </w:r>
          </w:p>
          <w:p w:rsidR="0089254A" w:rsidRDefault="0089254A" w:rsidP="0089254A"/>
          <w:p w:rsidR="0089254A" w:rsidRDefault="0089254A" w:rsidP="0089254A">
            <w:pPr>
              <w:pStyle w:val="Odstavecseseznamem"/>
              <w:spacing w:after="200"/>
              <w:ind w:left="0"/>
              <w:rPr>
                <w:b/>
                <w:i/>
              </w:rPr>
            </w:pPr>
          </w:p>
          <w:p w:rsidR="0089254A" w:rsidRDefault="0089254A" w:rsidP="0089254A">
            <w:pPr>
              <w:pStyle w:val="Odstavecseseznamem"/>
              <w:spacing w:after="200"/>
              <w:ind w:left="0"/>
              <w:rPr>
                <w:b/>
                <w:i/>
              </w:rPr>
            </w:pPr>
          </w:p>
          <w:p w:rsidR="0089254A" w:rsidRDefault="0089254A" w:rsidP="0089254A">
            <w:pPr>
              <w:pStyle w:val="Odstavecseseznamem"/>
              <w:spacing w:after="200"/>
              <w:ind w:left="0"/>
              <w:rPr>
                <w:rFonts w:eastAsia="Times New Roman" w:cs="Times New Roman"/>
                <w:i/>
                <w:lang w:eastAsia="cs-CZ"/>
              </w:rPr>
            </w:pPr>
          </w:p>
          <w:p w:rsidR="00AE2ACC" w:rsidRDefault="00AE2ACC" w:rsidP="00481D56">
            <w:pPr>
              <w:pStyle w:val="Odstavecseseznamem"/>
              <w:spacing w:after="200"/>
              <w:ind w:left="0"/>
              <w:jc w:val="both"/>
              <w:rPr>
                <w:rFonts w:eastAsia="Times New Roman" w:cs="Times New Roman"/>
                <w:b/>
                <w:lang w:eastAsia="cs-CZ"/>
              </w:rPr>
            </w:pPr>
          </w:p>
        </w:tc>
        <w:tc>
          <w:tcPr>
            <w:tcW w:w="1549" w:type="dxa"/>
            <w:tcBorders>
              <w:top w:val="single" w:sz="4" w:space="0" w:color="auto"/>
              <w:left w:val="single" w:sz="4" w:space="0" w:color="auto"/>
              <w:bottom w:val="single" w:sz="4" w:space="0" w:color="auto"/>
              <w:right w:val="single" w:sz="4" w:space="0" w:color="auto"/>
            </w:tcBorders>
          </w:tcPr>
          <w:p w:rsidR="00AE2ACC" w:rsidRPr="00C92A4B" w:rsidRDefault="00AE2ACC" w:rsidP="00BF75E8">
            <w:pPr>
              <w:rPr>
                <w:rFonts w:eastAsia="Calibri" w:cs="Times New Roman"/>
                <w:b/>
                <w:i/>
                <w:sz w:val="24"/>
                <w:szCs w:val="24"/>
              </w:rPr>
            </w:pPr>
          </w:p>
        </w:tc>
        <w:tc>
          <w:tcPr>
            <w:tcW w:w="1660" w:type="dxa"/>
            <w:tcBorders>
              <w:top w:val="single" w:sz="4" w:space="0" w:color="auto"/>
              <w:left w:val="single" w:sz="4" w:space="0" w:color="auto"/>
              <w:bottom w:val="single" w:sz="4" w:space="0" w:color="auto"/>
              <w:right w:val="single" w:sz="4" w:space="0" w:color="auto"/>
            </w:tcBorders>
          </w:tcPr>
          <w:p w:rsidR="00AE2ACC" w:rsidRDefault="00AE2ACC" w:rsidP="002F7C69">
            <w:pPr>
              <w:pStyle w:val="Odstavecseseznamem"/>
              <w:spacing w:after="200"/>
              <w:ind w:left="0"/>
              <w:jc w:val="both"/>
              <w:rPr>
                <w:rFonts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AE2ACC" w:rsidRPr="00BE46AF" w:rsidRDefault="00AE2ACC" w:rsidP="00824E28">
            <w:pPr>
              <w:rPr>
                <w:rFonts w:cs="Times New Roman"/>
              </w:rPr>
            </w:pPr>
            <w:r w:rsidRPr="008B345C">
              <w:rPr>
                <w:rFonts w:cs="Times New Roman"/>
              </w:rPr>
              <w:t>muzeum v Plzni.</w:t>
            </w:r>
          </w:p>
        </w:tc>
      </w:tr>
      <w:tr w:rsidR="006C1C71" w:rsidTr="008A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5" w:type="dxa"/>
            <w:tcBorders>
              <w:top w:val="single" w:sz="4" w:space="0" w:color="auto"/>
              <w:left w:val="single" w:sz="4" w:space="0" w:color="auto"/>
              <w:bottom w:val="single" w:sz="4" w:space="0" w:color="auto"/>
              <w:right w:val="single" w:sz="4" w:space="0" w:color="auto"/>
            </w:tcBorders>
          </w:tcPr>
          <w:p w:rsidR="006C1C71" w:rsidRPr="006C1C71" w:rsidRDefault="006C1C71" w:rsidP="00A84926">
            <w:pPr>
              <w:rPr>
                <w:rFonts w:eastAsia="Calibri" w:cs="Times New Roman"/>
                <w:sz w:val="20"/>
                <w:szCs w:val="20"/>
              </w:rPr>
            </w:pPr>
            <w:r w:rsidRPr="006C1C71">
              <w:rPr>
                <w:rFonts w:eastAsia="Calibri" w:cs="Times New Roman"/>
                <w:sz w:val="20"/>
                <w:szCs w:val="20"/>
              </w:rPr>
              <w:lastRenderedPageBreak/>
              <w:t>V</w:t>
            </w:r>
            <w:r w:rsidR="00A84926">
              <w:rPr>
                <w:rFonts w:eastAsia="Calibri" w:cs="Times New Roman"/>
                <w:sz w:val="20"/>
                <w:szCs w:val="20"/>
              </w:rPr>
              <w:t>alašské muzeum v přírodě</w:t>
            </w:r>
          </w:p>
        </w:tc>
        <w:tc>
          <w:tcPr>
            <w:tcW w:w="2536" w:type="dxa"/>
            <w:tcBorders>
              <w:top w:val="single" w:sz="4" w:space="0" w:color="auto"/>
              <w:left w:val="single" w:sz="4" w:space="0" w:color="auto"/>
              <w:bottom w:val="single" w:sz="4" w:space="0" w:color="auto"/>
              <w:right w:val="single" w:sz="4" w:space="0" w:color="auto"/>
            </w:tcBorders>
          </w:tcPr>
          <w:p w:rsidR="006C1C71" w:rsidRPr="006C1C71" w:rsidRDefault="006C1C71" w:rsidP="006C1C71">
            <w:pPr>
              <w:rPr>
                <w:rFonts w:cs="Times New Roman"/>
                <w:b/>
                <w:i/>
                <w:color w:val="000000"/>
              </w:rPr>
            </w:pPr>
            <w:r w:rsidRPr="006C1C71">
              <w:rPr>
                <w:rFonts w:cs="Times New Roman"/>
                <w:b/>
                <w:i/>
                <w:color w:val="000000"/>
              </w:rPr>
              <w:t>TICHÁ, Jana a LIĎÁK, Petr et al. Malovaná jizba: Umělecké řemeslo a užité umění ve sbírkách Valašského muzea v přírodě (18. - 1. polovina 20. století, 2012</w:t>
            </w:r>
          </w:p>
          <w:p w:rsidR="006C1C71" w:rsidRPr="006C1C71" w:rsidRDefault="006C1C71" w:rsidP="006C1C71">
            <w:pPr>
              <w:rPr>
                <w:rFonts w:cs="Times New Roman"/>
                <w:b/>
                <w:i/>
                <w:color w:val="000000"/>
              </w:rPr>
            </w:pPr>
            <w:r w:rsidRPr="006C1C71">
              <w:rPr>
                <w:rFonts w:cs="Times New Roman"/>
                <w:b/>
                <w:i/>
                <w:color w:val="000000"/>
              </w:rPr>
              <w:t>………………</w:t>
            </w:r>
          </w:p>
          <w:p w:rsidR="006C1C71" w:rsidRPr="006C1C71" w:rsidRDefault="006C1C71" w:rsidP="006C1C71">
            <w:pPr>
              <w:rPr>
                <w:rFonts w:cs="Times New Roman"/>
                <w:b/>
                <w:i/>
                <w:color w:val="000000"/>
              </w:rPr>
            </w:pPr>
            <w:r w:rsidRPr="006C1C71">
              <w:rPr>
                <w:rFonts w:cs="Times New Roman"/>
                <w:b/>
                <w:i/>
                <w:color w:val="000000"/>
              </w:rPr>
              <w:t>TICHÁ, Jana. Mikulášský podvečer, 2014</w:t>
            </w:r>
          </w:p>
          <w:p w:rsidR="006C1C71" w:rsidRPr="006C1C71" w:rsidRDefault="006C1C71" w:rsidP="006C1C71">
            <w:pPr>
              <w:rPr>
                <w:rFonts w:cs="Times New Roman"/>
                <w:b/>
                <w:i/>
                <w:color w:val="000000"/>
              </w:rPr>
            </w:pPr>
            <w:r w:rsidRPr="006C1C71">
              <w:rPr>
                <w:rFonts w:cs="Times New Roman"/>
                <w:b/>
                <w:i/>
                <w:color w:val="000000"/>
              </w:rPr>
              <w:t>………………………</w:t>
            </w:r>
          </w:p>
          <w:p w:rsidR="006C1C71" w:rsidRPr="006C1C71" w:rsidRDefault="006C1C71" w:rsidP="006C1C71">
            <w:pPr>
              <w:rPr>
                <w:rFonts w:cs="Times New Roman"/>
                <w:b/>
                <w:i/>
                <w:color w:val="000000"/>
              </w:rPr>
            </w:pPr>
            <w:r w:rsidRPr="006C1C71">
              <w:rPr>
                <w:rFonts w:cs="Times New Roman"/>
                <w:b/>
                <w:i/>
                <w:color w:val="000000"/>
              </w:rPr>
              <w:t>Museum Vivum: sborník Valašského muzea v přírodě, roč. VII-VIII, 2011-2012</w:t>
            </w:r>
          </w:p>
          <w:p w:rsidR="006C1C71" w:rsidRPr="006C1C71" w:rsidRDefault="006C1C71" w:rsidP="006C1C71">
            <w:pPr>
              <w:rPr>
                <w:rFonts w:cs="Times New Roman"/>
                <w:b/>
                <w:i/>
                <w:color w:val="000000"/>
              </w:rPr>
            </w:pPr>
            <w:r w:rsidRPr="006C1C71">
              <w:rPr>
                <w:rFonts w:cs="Times New Roman"/>
                <w:b/>
                <w:i/>
                <w:color w:val="000000"/>
              </w:rPr>
              <w:t>…………………..</w:t>
            </w:r>
          </w:p>
          <w:p w:rsidR="006C1C71" w:rsidRPr="006C1C71" w:rsidRDefault="006C1C71" w:rsidP="006C1C71">
            <w:pPr>
              <w:rPr>
                <w:rFonts w:cs="Times New Roman"/>
                <w:b/>
                <w:i/>
                <w:color w:val="000000"/>
              </w:rPr>
            </w:pPr>
            <w:r w:rsidRPr="006C1C71">
              <w:rPr>
                <w:rFonts w:cs="Times New Roman"/>
                <w:b/>
                <w:i/>
                <w:color w:val="000000"/>
              </w:rPr>
              <w:t>Museum Vivum: sborník Valašského muzea v přírodě, roč. IX, 2013</w:t>
            </w:r>
          </w:p>
          <w:p w:rsidR="006C1C71" w:rsidRPr="006C1C71" w:rsidRDefault="006C1C71" w:rsidP="006C1C71">
            <w:pPr>
              <w:rPr>
                <w:rFonts w:cs="Times New Roman"/>
                <w:b/>
                <w:i/>
                <w:color w:val="000000"/>
              </w:rPr>
            </w:pPr>
            <w:r w:rsidRPr="006C1C71">
              <w:rPr>
                <w:rFonts w:cs="Times New Roman"/>
                <w:b/>
                <w:i/>
                <w:color w:val="000000"/>
              </w:rPr>
              <w:t>……………………</w:t>
            </w:r>
          </w:p>
          <w:p w:rsidR="006C1C71" w:rsidRPr="006C1C71" w:rsidRDefault="006C1C71" w:rsidP="006C1C71">
            <w:pPr>
              <w:rPr>
                <w:rFonts w:cs="Times New Roman"/>
                <w:b/>
                <w:i/>
                <w:color w:val="000000"/>
              </w:rPr>
            </w:pPr>
            <w:r w:rsidRPr="006C1C71">
              <w:rPr>
                <w:rFonts w:cs="Times New Roman"/>
                <w:b/>
                <w:i/>
                <w:color w:val="000000"/>
              </w:rPr>
              <w:t>Valašsko – historie a kultura, vydáno ve spolupráci s Ostravskou univerzitou, 2014</w:t>
            </w:r>
          </w:p>
          <w:p w:rsidR="006C1C71" w:rsidRPr="006C1C71" w:rsidRDefault="006C1C71" w:rsidP="006C1C71">
            <w:pPr>
              <w:rPr>
                <w:rFonts w:cs="Times New Roman"/>
                <w:b/>
                <w:i/>
                <w:color w:val="000000"/>
              </w:rPr>
            </w:pPr>
            <w:r w:rsidRPr="006C1C71">
              <w:rPr>
                <w:rFonts w:cs="Times New Roman"/>
                <w:b/>
                <w:i/>
                <w:color w:val="000000"/>
              </w:rPr>
              <w:t>………………….</w:t>
            </w:r>
          </w:p>
          <w:p w:rsidR="006C1C71" w:rsidRPr="006C1C71" w:rsidRDefault="006C1C71" w:rsidP="006C1C71">
            <w:pPr>
              <w:rPr>
                <w:rFonts w:cs="Times New Roman"/>
                <w:b/>
                <w:i/>
                <w:color w:val="000000"/>
              </w:rPr>
            </w:pPr>
            <w:r w:rsidRPr="006C1C71">
              <w:rPr>
                <w:rFonts w:cs="Times New Roman"/>
                <w:b/>
                <w:i/>
                <w:color w:val="000000"/>
              </w:rPr>
              <w:t>(Ne)zapomenutá Tesla, průvodce výstavou, 2014</w:t>
            </w:r>
          </w:p>
        </w:tc>
        <w:tc>
          <w:tcPr>
            <w:tcW w:w="1549" w:type="dxa"/>
            <w:tcBorders>
              <w:top w:val="single" w:sz="4" w:space="0" w:color="auto"/>
              <w:left w:val="single" w:sz="4" w:space="0" w:color="auto"/>
              <w:bottom w:val="single" w:sz="4" w:space="0" w:color="auto"/>
              <w:right w:val="single" w:sz="4" w:space="0" w:color="auto"/>
            </w:tcBorders>
          </w:tcPr>
          <w:p w:rsidR="006C1C71" w:rsidRPr="006C1C71" w:rsidRDefault="006C1C71" w:rsidP="006C1C71">
            <w:pPr>
              <w:rPr>
                <w:rFonts w:eastAsia="Calibri" w:cs="Times New Roman"/>
                <w:sz w:val="24"/>
                <w:szCs w:val="24"/>
              </w:rPr>
            </w:pPr>
            <w:r w:rsidRPr="006C1C71">
              <w:rPr>
                <w:rFonts w:eastAsia="Calibri" w:cs="Times New Roman"/>
                <w:sz w:val="24"/>
                <w:szCs w:val="24"/>
              </w:rPr>
              <w:t>Odborná i laická veřejnost</w:t>
            </w:r>
          </w:p>
          <w:p w:rsidR="006C1C71" w:rsidRPr="006C1C71" w:rsidRDefault="006C1C71" w:rsidP="006C1C71">
            <w:pPr>
              <w:rPr>
                <w:rFonts w:eastAsia="Calibri" w:cs="Times New Roman"/>
                <w:sz w:val="24"/>
                <w:szCs w:val="24"/>
              </w:rPr>
            </w:pPr>
          </w:p>
          <w:p w:rsidR="006C1C71" w:rsidRPr="006C1C71" w:rsidRDefault="006C1C71" w:rsidP="006C1C71">
            <w:pPr>
              <w:rPr>
                <w:rFonts w:eastAsia="Calibri" w:cs="Times New Roman"/>
                <w:sz w:val="24"/>
                <w:szCs w:val="24"/>
              </w:rPr>
            </w:pPr>
          </w:p>
          <w:p w:rsidR="006C1C71" w:rsidRPr="006C1C71" w:rsidRDefault="006C1C71" w:rsidP="006C1C71">
            <w:pPr>
              <w:rPr>
                <w:rFonts w:eastAsia="Calibri" w:cs="Times New Roman"/>
                <w:sz w:val="24"/>
                <w:szCs w:val="24"/>
              </w:rPr>
            </w:pPr>
          </w:p>
          <w:p w:rsidR="006C1C71" w:rsidRPr="006C1C71" w:rsidRDefault="006C1C71" w:rsidP="006C1C71">
            <w:pPr>
              <w:rPr>
                <w:rFonts w:eastAsia="Calibri" w:cs="Times New Roman"/>
                <w:sz w:val="24"/>
                <w:szCs w:val="24"/>
              </w:rPr>
            </w:pPr>
          </w:p>
          <w:p w:rsidR="006C1C71" w:rsidRPr="006C1C71" w:rsidRDefault="006C1C71" w:rsidP="006C1C71">
            <w:pPr>
              <w:rPr>
                <w:rFonts w:eastAsia="Calibri" w:cs="Times New Roman"/>
                <w:sz w:val="24"/>
                <w:szCs w:val="24"/>
              </w:rPr>
            </w:pPr>
            <w:r w:rsidRPr="006C1C71">
              <w:rPr>
                <w:rFonts w:eastAsia="Calibri" w:cs="Times New Roman"/>
                <w:sz w:val="24"/>
                <w:szCs w:val="24"/>
              </w:rPr>
              <w:t>……………..</w:t>
            </w:r>
          </w:p>
          <w:p w:rsidR="006C1C71" w:rsidRPr="006C1C71" w:rsidRDefault="006C1C71" w:rsidP="006C1C71">
            <w:pPr>
              <w:rPr>
                <w:rFonts w:eastAsia="Calibri" w:cs="Times New Roman"/>
                <w:sz w:val="24"/>
                <w:szCs w:val="24"/>
              </w:rPr>
            </w:pPr>
            <w:r w:rsidRPr="006C1C71">
              <w:rPr>
                <w:rFonts w:eastAsia="Calibri" w:cs="Times New Roman"/>
                <w:sz w:val="24"/>
                <w:szCs w:val="24"/>
              </w:rPr>
              <w:t>Široká veřejnost</w:t>
            </w:r>
          </w:p>
          <w:p w:rsidR="006C1C71" w:rsidRPr="006C1C71" w:rsidRDefault="006C1C71" w:rsidP="006C1C71">
            <w:pPr>
              <w:rPr>
                <w:rFonts w:eastAsia="Calibri" w:cs="Times New Roman"/>
                <w:sz w:val="24"/>
                <w:szCs w:val="24"/>
              </w:rPr>
            </w:pPr>
          </w:p>
          <w:p w:rsidR="006C1C71" w:rsidRPr="006C1C71" w:rsidRDefault="006C1C71" w:rsidP="006C1C71">
            <w:pPr>
              <w:rPr>
                <w:rFonts w:eastAsia="Calibri" w:cs="Times New Roman"/>
                <w:sz w:val="24"/>
                <w:szCs w:val="24"/>
              </w:rPr>
            </w:pPr>
            <w:r w:rsidRPr="006C1C71">
              <w:rPr>
                <w:rFonts w:eastAsia="Calibri" w:cs="Times New Roman"/>
                <w:sz w:val="24"/>
                <w:szCs w:val="24"/>
              </w:rPr>
              <w:t>……………..</w:t>
            </w:r>
          </w:p>
          <w:p w:rsidR="006C1C71" w:rsidRPr="006C1C71" w:rsidRDefault="006C1C71" w:rsidP="006C1C71">
            <w:pPr>
              <w:rPr>
                <w:rFonts w:eastAsia="Calibri" w:cs="Times New Roman"/>
                <w:sz w:val="24"/>
                <w:szCs w:val="24"/>
              </w:rPr>
            </w:pPr>
            <w:r w:rsidRPr="006C1C71">
              <w:rPr>
                <w:rFonts w:eastAsia="Calibri" w:cs="Times New Roman"/>
                <w:sz w:val="24"/>
                <w:szCs w:val="24"/>
              </w:rPr>
              <w:t>Odborná i laická veřejnost</w:t>
            </w:r>
          </w:p>
          <w:p w:rsidR="006C1C71" w:rsidRPr="006C1C71" w:rsidRDefault="006C1C71" w:rsidP="006C1C71">
            <w:pPr>
              <w:rPr>
                <w:rFonts w:eastAsia="Calibri" w:cs="Times New Roman"/>
                <w:sz w:val="24"/>
                <w:szCs w:val="24"/>
              </w:rPr>
            </w:pPr>
          </w:p>
          <w:p w:rsidR="006C1C71" w:rsidRPr="006C1C71" w:rsidRDefault="006C1C71" w:rsidP="006C1C71">
            <w:pPr>
              <w:rPr>
                <w:rFonts w:eastAsia="Calibri" w:cs="Times New Roman"/>
                <w:sz w:val="24"/>
                <w:szCs w:val="24"/>
              </w:rPr>
            </w:pPr>
            <w:r w:rsidRPr="006C1C71">
              <w:rPr>
                <w:rFonts w:eastAsia="Calibri" w:cs="Times New Roman"/>
                <w:sz w:val="24"/>
                <w:szCs w:val="24"/>
              </w:rPr>
              <w:t>……………..</w:t>
            </w:r>
          </w:p>
          <w:p w:rsidR="006C1C71" w:rsidRPr="006C1C71" w:rsidRDefault="006C1C71" w:rsidP="006C1C71">
            <w:pPr>
              <w:rPr>
                <w:rFonts w:eastAsia="Calibri" w:cs="Times New Roman"/>
                <w:sz w:val="24"/>
                <w:szCs w:val="24"/>
              </w:rPr>
            </w:pPr>
            <w:r w:rsidRPr="006C1C71">
              <w:rPr>
                <w:rFonts w:eastAsia="Calibri" w:cs="Times New Roman"/>
                <w:sz w:val="24"/>
                <w:szCs w:val="24"/>
              </w:rPr>
              <w:t>Odborná i laická veřejnost</w:t>
            </w:r>
          </w:p>
          <w:p w:rsidR="006C1C71" w:rsidRPr="006C1C71" w:rsidRDefault="006C1C71" w:rsidP="006C1C71">
            <w:pPr>
              <w:rPr>
                <w:rFonts w:eastAsia="Calibri" w:cs="Times New Roman"/>
                <w:sz w:val="24"/>
                <w:szCs w:val="24"/>
              </w:rPr>
            </w:pPr>
            <w:r w:rsidRPr="006C1C71">
              <w:rPr>
                <w:rFonts w:eastAsia="Calibri" w:cs="Times New Roman"/>
                <w:sz w:val="24"/>
                <w:szCs w:val="24"/>
              </w:rPr>
              <w:t>…………….</w:t>
            </w:r>
          </w:p>
          <w:p w:rsidR="006C1C71" w:rsidRPr="006C1C71" w:rsidRDefault="006C1C71" w:rsidP="006C1C71">
            <w:pPr>
              <w:rPr>
                <w:rFonts w:eastAsia="Calibri" w:cs="Times New Roman"/>
                <w:sz w:val="24"/>
                <w:szCs w:val="24"/>
              </w:rPr>
            </w:pPr>
            <w:r w:rsidRPr="006C1C71">
              <w:rPr>
                <w:rFonts w:eastAsia="Calibri" w:cs="Times New Roman"/>
                <w:sz w:val="24"/>
                <w:szCs w:val="24"/>
              </w:rPr>
              <w:t>Odborná i laická veřejnost</w:t>
            </w:r>
          </w:p>
          <w:p w:rsidR="006C1C71" w:rsidRPr="006C1C71" w:rsidRDefault="006C1C71" w:rsidP="006C1C71">
            <w:pPr>
              <w:rPr>
                <w:rFonts w:eastAsia="Calibri" w:cs="Times New Roman"/>
                <w:sz w:val="24"/>
                <w:szCs w:val="24"/>
              </w:rPr>
            </w:pPr>
          </w:p>
          <w:p w:rsidR="006C1C71" w:rsidRPr="006C1C71" w:rsidRDefault="006C1C71" w:rsidP="006C1C71">
            <w:pPr>
              <w:rPr>
                <w:rFonts w:eastAsia="Calibri" w:cs="Times New Roman"/>
                <w:sz w:val="24"/>
                <w:szCs w:val="24"/>
              </w:rPr>
            </w:pPr>
          </w:p>
          <w:p w:rsidR="006C1C71" w:rsidRPr="006C1C71" w:rsidRDefault="006C1C71" w:rsidP="006C1C71">
            <w:pPr>
              <w:rPr>
                <w:rFonts w:eastAsia="Calibri" w:cs="Times New Roman"/>
                <w:sz w:val="24"/>
                <w:szCs w:val="24"/>
              </w:rPr>
            </w:pPr>
            <w:r w:rsidRPr="006C1C71">
              <w:rPr>
                <w:rFonts w:eastAsia="Calibri" w:cs="Times New Roman"/>
                <w:sz w:val="24"/>
                <w:szCs w:val="24"/>
              </w:rPr>
              <w:t>……………</w:t>
            </w:r>
          </w:p>
          <w:p w:rsidR="006C1C71" w:rsidRPr="006C1C71" w:rsidRDefault="006C1C71" w:rsidP="006C1C71">
            <w:pPr>
              <w:rPr>
                <w:rFonts w:eastAsia="Calibri" w:cs="Times New Roman"/>
                <w:sz w:val="24"/>
                <w:szCs w:val="24"/>
              </w:rPr>
            </w:pPr>
            <w:r w:rsidRPr="006C1C71">
              <w:rPr>
                <w:rFonts w:eastAsia="Calibri" w:cs="Times New Roman"/>
                <w:sz w:val="24"/>
                <w:szCs w:val="24"/>
              </w:rPr>
              <w:t>Široká veřejnost</w:t>
            </w:r>
          </w:p>
        </w:tc>
        <w:tc>
          <w:tcPr>
            <w:tcW w:w="1660" w:type="dxa"/>
            <w:tcBorders>
              <w:top w:val="single" w:sz="4" w:space="0" w:color="auto"/>
              <w:left w:val="single" w:sz="4" w:space="0" w:color="auto"/>
              <w:bottom w:val="single" w:sz="4" w:space="0" w:color="auto"/>
              <w:right w:val="single" w:sz="4" w:space="0" w:color="auto"/>
            </w:tcBorders>
          </w:tcPr>
          <w:p w:rsidR="006C1C71" w:rsidRPr="006C1C71" w:rsidRDefault="006C1C71" w:rsidP="006C1C71">
            <w:pPr>
              <w:pStyle w:val="Odstavecseseznamem"/>
              <w:spacing w:after="200"/>
              <w:ind w:left="0"/>
              <w:jc w:val="both"/>
              <w:rPr>
                <w:rFonts w:cs="Times New Roman"/>
                <w:sz w:val="24"/>
                <w:szCs w:val="24"/>
              </w:rPr>
            </w:pPr>
            <w:r w:rsidRPr="006C1C71">
              <w:rPr>
                <w:rFonts w:cs="Times New Roman"/>
                <w:sz w:val="24"/>
                <w:szCs w:val="24"/>
              </w:rPr>
              <w:t>136</w:t>
            </w:r>
          </w:p>
          <w:p w:rsidR="006C1C71" w:rsidRPr="006C1C71" w:rsidRDefault="006C1C71" w:rsidP="006C1C71">
            <w:pPr>
              <w:pStyle w:val="Odstavecseseznamem"/>
              <w:spacing w:after="200"/>
              <w:ind w:left="0"/>
              <w:jc w:val="both"/>
              <w:rPr>
                <w:rFonts w:cs="Times New Roman"/>
                <w:sz w:val="24"/>
                <w:szCs w:val="24"/>
              </w:rPr>
            </w:pPr>
          </w:p>
          <w:p w:rsidR="006C1C71" w:rsidRPr="006C1C71" w:rsidRDefault="006C1C71" w:rsidP="006C1C71">
            <w:pPr>
              <w:pStyle w:val="Odstavecseseznamem"/>
              <w:spacing w:after="200"/>
              <w:ind w:left="0"/>
              <w:jc w:val="both"/>
              <w:rPr>
                <w:rFonts w:cs="Times New Roman"/>
                <w:sz w:val="24"/>
                <w:szCs w:val="24"/>
              </w:rPr>
            </w:pPr>
          </w:p>
          <w:p w:rsidR="006C1C71" w:rsidRPr="006C1C71" w:rsidRDefault="006C1C71" w:rsidP="006C1C71">
            <w:pPr>
              <w:pStyle w:val="Odstavecseseznamem"/>
              <w:spacing w:after="200"/>
              <w:ind w:left="0"/>
              <w:jc w:val="both"/>
              <w:rPr>
                <w:rFonts w:cs="Times New Roman"/>
                <w:sz w:val="24"/>
                <w:szCs w:val="24"/>
              </w:rPr>
            </w:pPr>
          </w:p>
          <w:p w:rsidR="006C1C71" w:rsidRPr="006C1C71" w:rsidRDefault="006C1C71" w:rsidP="006C1C71">
            <w:pPr>
              <w:pStyle w:val="Odstavecseseznamem"/>
              <w:spacing w:after="200"/>
              <w:ind w:left="0"/>
              <w:jc w:val="both"/>
              <w:rPr>
                <w:rFonts w:cs="Times New Roman"/>
                <w:sz w:val="24"/>
                <w:szCs w:val="24"/>
              </w:rPr>
            </w:pPr>
          </w:p>
          <w:p w:rsidR="006C1C71" w:rsidRPr="006C1C71" w:rsidRDefault="006C1C71" w:rsidP="006C1C71">
            <w:pPr>
              <w:pStyle w:val="Odstavecseseznamem"/>
              <w:spacing w:after="200"/>
              <w:ind w:left="0"/>
              <w:jc w:val="both"/>
              <w:rPr>
                <w:rFonts w:cs="Times New Roman"/>
                <w:sz w:val="24"/>
                <w:szCs w:val="24"/>
              </w:rPr>
            </w:pPr>
          </w:p>
          <w:p w:rsidR="006C1C71" w:rsidRPr="006C1C71" w:rsidRDefault="006C1C71" w:rsidP="006C1C71">
            <w:pPr>
              <w:pStyle w:val="Odstavecseseznamem"/>
              <w:spacing w:after="200"/>
              <w:ind w:left="0"/>
              <w:jc w:val="both"/>
              <w:rPr>
                <w:rFonts w:cs="Times New Roman"/>
                <w:sz w:val="24"/>
                <w:szCs w:val="24"/>
              </w:rPr>
            </w:pPr>
            <w:r w:rsidRPr="006C1C71">
              <w:rPr>
                <w:rFonts w:cs="Times New Roman"/>
                <w:sz w:val="24"/>
                <w:szCs w:val="24"/>
              </w:rPr>
              <w:t>……………</w:t>
            </w:r>
          </w:p>
          <w:p w:rsidR="006C1C71" w:rsidRPr="006C1C71" w:rsidRDefault="006C1C71" w:rsidP="006C1C71">
            <w:pPr>
              <w:pStyle w:val="Odstavecseseznamem"/>
              <w:spacing w:after="200"/>
              <w:ind w:left="0"/>
              <w:jc w:val="both"/>
              <w:rPr>
                <w:rFonts w:cs="Times New Roman"/>
                <w:sz w:val="24"/>
                <w:szCs w:val="24"/>
              </w:rPr>
            </w:pPr>
            <w:r w:rsidRPr="006C1C71">
              <w:rPr>
                <w:rFonts w:cs="Times New Roman"/>
                <w:sz w:val="24"/>
                <w:szCs w:val="24"/>
              </w:rPr>
              <w:t>Neprodejné</w:t>
            </w:r>
          </w:p>
          <w:p w:rsidR="006C1C71" w:rsidRPr="006C1C71" w:rsidRDefault="006C1C71" w:rsidP="006C1C71">
            <w:pPr>
              <w:pStyle w:val="Odstavecseseznamem"/>
              <w:spacing w:after="200"/>
              <w:ind w:left="0"/>
              <w:jc w:val="both"/>
              <w:rPr>
                <w:rFonts w:cs="Times New Roman"/>
                <w:sz w:val="24"/>
                <w:szCs w:val="24"/>
              </w:rPr>
            </w:pPr>
          </w:p>
          <w:p w:rsidR="006C1C71" w:rsidRPr="006C1C71" w:rsidRDefault="006C1C71" w:rsidP="006C1C71">
            <w:pPr>
              <w:pStyle w:val="Odstavecseseznamem"/>
              <w:spacing w:after="200"/>
              <w:ind w:left="0"/>
              <w:jc w:val="both"/>
              <w:rPr>
                <w:rFonts w:cs="Times New Roman"/>
                <w:sz w:val="24"/>
                <w:szCs w:val="24"/>
              </w:rPr>
            </w:pPr>
            <w:r w:rsidRPr="006C1C71">
              <w:rPr>
                <w:rFonts w:cs="Times New Roman"/>
                <w:sz w:val="24"/>
                <w:szCs w:val="24"/>
              </w:rPr>
              <w:t>……………</w:t>
            </w:r>
          </w:p>
          <w:p w:rsidR="006C1C71" w:rsidRPr="006C1C71" w:rsidRDefault="006C1C71" w:rsidP="006C1C71">
            <w:pPr>
              <w:pStyle w:val="Odstavecseseznamem"/>
              <w:spacing w:after="200"/>
              <w:ind w:left="0"/>
              <w:jc w:val="both"/>
              <w:rPr>
                <w:rFonts w:cs="Times New Roman"/>
                <w:sz w:val="24"/>
                <w:szCs w:val="24"/>
              </w:rPr>
            </w:pPr>
            <w:r w:rsidRPr="006C1C71">
              <w:rPr>
                <w:rFonts w:cs="Times New Roman"/>
                <w:sz w:val="24"/>
                <w:szCs w:val="24"/>
              </w:rPr>
              <w:t>0 z důvodu opožděného tisku</w:t>
            </w:r>
          </w:p>
          <w:p w:rsidR="006C1C71" w:rsidRPr="006C1C71" w:rsidRDefault="006C1C71" w:rsidP="006C1C71">
            <w:pPr>
              <w:pStyle w:val="Odstavecseseznamem"/>
              <w:spacing w:after="200"/>
              <w:ind w:left="0"/>
              <w:jc w:val="both"/>
              <w:rPr>
                <w:rFonts w:cs="Times New Roman"/>
                <w:sz w:val="24"/>
                <w:szCs w:val="24"/>
              </w:rPr>
            </w:pPr>
          </w:p>
          <w:p w:rsidR="006C1C71" w:rsidRPr="006C1C71" w:rsidRDefault="006C1C71" w:rsidP="006C1C71">
            <w:pPr>
              <w:pStyle w:val="Odstavecseseznamem"/>
              <w:spacing w:after="200"/>
              <w:ind w:left="0"/>
              <w:jc w:val="both"/>
              <w:rPr>
                <w:rFonts w:cs="Times New Roman"/>
                <w:sz w:val="24"/>
                <w:szCs w:val="24"/>
              </w:rPr>
            </w:pPr>
            <w:r w:rsidRPr="006C1C71">
              <w:rPr>
                <w:rFonts w:cs="Times New Roman"/>
                <w:sz w:val="24"/>
                <w:szCs w:val="24"/>
              </w:rPr>
              <w:t>……………</w:t>
            </w:r>
          </w:p>
          <w:p w:rsidR="006C1C71" w:rsidRPr="006C1C71" w:rsidRDefault="006C1C71" w:rsidP="006C1C71">
            <w:pPr>
              <w:pStyle w:val="Odstavecseseznamem"/>
              <w:spacing w:after="200"/>
              <w:ind w:left="0"/>
              <w:jc w:val="both"/>
              <w:rPr>
                <w:rFonts w:cs="Times New Roman"/>
                <w:sz w:val="24"/>
                <w:szCs w:val="24"/>
              </w:rPr>
            </w:pPr>
            <w:r w:rsidRPr="006C1C71">
              <w:rPr>
                <w:rFonts w:cs="Times New Roman"/>
                <w:sz w:val="24"/>
                <w:szCs w:val="24"/>
              </w:rPr>
              <w:t>0 z důvodu opožděného tisku</w:t>
            </w:r>
          </w:p>
          <w:p w:rsidR="006C1C71" w:rsidRPr="006C1C71" w:rsidRDefault="006C1C71" w:rsidP="006C1C71">
            <w:pPr>
              <w:pStyle w:val="Odstavecseseznamem"/>
              <w:spacing w:after="200"/>
              <w:ind w:left="0"/>
              <w:jc w:val="both"/>
              <w:rPr>
                <w:rFonts w:cs="Times New Roman"/>
                <w:sz w:val="24"/>
                <w:szCs w:val="24"/>
              </w:rPr>
            </w:pPr>
          </w:p>
          <w:p w:rsidR="006C1C71" w:rsidRPr="006C1C71" w:rsidRDefault="006C1C71" w:rsidP="006C1C71">
            <w:pPr>
              <w:pStyle w:val="Odstavecseseznamem"/>
              <w:spacing w:after="200"/>
              <w:ind w:left="0"/>
              <w:jc w:val="both"/>
              <w:rPr>
                <w:rFonts w:cs="Times New Roman"/>
                <w:sz w:val="24"/>
                <w:szCs w:val="24"/>
              </w:rPr>
            </w:pPr>
            <w:r w:rsidRPr="006C1C71">
              <w:rPr>
                <w:rFonts w:cs="Times New Roman"/>
                <w:sz w:val="24"/>
                <w:szCs w:val="24"/>
              </w:rPr>
              <w:t>……………</w:t>
            </w:r>
          </w:p>
          <w:p w:rsidR="006C1C71" w:rsidRPr="006C1C71" w:rsidRDefault="006C1C71" w:rsidP="006C1C71">
            <w:pPr>
              <w:pStyle w:val="Odstavecseseznamem"/>
              <w:spacing w:after="200"/>
              <w:ind w:left="0"/>
              <w:jc w:val="both"/>
              <w:rPr>
                <w:rFonts w:cs="Times New Roman"/>
                <w:sz w:val="24"/>
                <w:szCs w:val="24"/>
              </w:rPr>
            </w:pPr>
            <w:r w:rsidRPr="006C1C71">
              <w:rPr>
                <w:rFonts w:cs="Times New Roman"/>
                <w:sz w:val="24"/>
                <w:szCs w:val="24"/>
              </w:rPr>
              <w:t>100</w:t>
            </w:r>
          </w:p>
          <w:p w:rsidR="006C1C71" w:rsidRPr="006C1C71" w:rsidRDefault="006C1C71" w:rsidP="006C1C71">
            <w:pPr>
              <w:pStyle w:val="Odstavecseseznamem"/>
              <w:spacing w:after="200"/>
              <w:ind w:left="0"/>
              <w:jc w:val="both"/>
              <w:rPr>
                <w:rFonts w:cs="Times New Roman"/>
                <w:sz w:val="24"/>
                <w:szCs w:val="24"/>
              </w:rPr>
            </w:pPr>
          </w:p>
          <w:p w:rsidR="006C1C71" w:rsidRPr="006C1C71" w:rsidRDefault="006C1C71" w:rsidP="006C1C71">
            <w:pPr>
              <w:pStyle w:val="Odstavecseseznamem"/>
              <w:spacing w:after="200"/>
              <w:ind w:left="0"/>
              <w:jc w:val="both"/>
              <w:rPr>
                <w:rFonts w:cs="Times New Roman"/>
                <w:sz w:val="24"/>
                <w:szCs w:val="24"/>
              </w:rPr>
            </w:pPr>
          </w:p>
          <w:p w:rsidR="006C1C71" w:rsidRPr="006C1C71" w:rsidRDefault="006C1C71" w:rsidP="006C1C71">
            <w:pPr>
              <w:pStyle w:val="Odstavecseseznamem"/>
              <w:spacing w:after="200"/>
              <w:ind w:left="0"/>
              <w:jc w:val="both"/>
              <w:rPr>
                <w:rFonts w:cs="Times New Roman"/>
                <w:sz w:val="24"/>
                <w:szCs w:val="24"/>
              </w:rPr>
            </w:pPr>
          </w:p>
          <w:p w:rsidR="006C1C71" w:rsidRPr="006C1C71" w:rsidRDefault="006C1C71" w:rsidP="006C1C71">
            <w:pPr>
              <w:pStyle w:val="Odstavecseseznamem"/>
              <w:spacing w:after="200"/>
              <w:ind w:left="0"/>
              <w:jc w:val="both"/>
              <w:rPr>
                <w:rFonts w:cs="Times New Roman"/>
                <w:sz w:val="24"/>
                <w:szCs w:val="24"/>
              </w:rPr>
            </w:pPr>
            <w:r w:rsidRPr="006C1C71">
              <w:rPr>
                <w:rFonts w:cs="Times New Roman"/>
                <w:sz w:val="24"/>
                <w:szCs w:val="24"/>
              </w:rPr>
              <w:t>…………..</w:t>
            </w:r>
          </w:p>
          <w:p w:rsidR="006C1C71" w:rsidRPr="006C1C71" w:rsidRDefault="006C1C71" w:rsidP="006C1C71">
            <w:pPr>
              <w:pStyle w:val="Odstavecseseznamem"/>
              <w:spacing w:after="200"/>
              <w:ind w:left="0"/>
              <w:jc w:val="both"/>
              <w:rPr>
                <w:rFonts w:cs="Times New Roman"/>
                <w:sz w:val="24"/>
                <w:szCs w:val="24"/>
              </w:rPr>
            </w:pPr>
            <w:r w:rsidRPr="006C1C71">
              <w:rPr>
                <w:rFonts w:cs="Times New Roman"/>
                <w:sz w:val="24"/>
                <w:szCs w:val="24"/>
              </w:rPr>
              <w:t>Neprodejné</w:t>
            </w:r>
          </w:p>
          <w:p w:rsidR="006C1C71" w:rsidRPr="006C1C71" w:rsidRDefault="006C1C71" w:rsidP="006C1C71">
            <w:pPr>
              <w:pStyle w:val="Odstavecseseznamem"/>
              <w:spacing w:after="200"/>
              <w:ind w:left="0"/>
              <w:jc w:val="both"/>
              <w:rPr>
                <w:rFonts w:cs="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6C1C71" w:rsidRPr="006C1C71" w:rsidRDefault="006C1C71" w:rsidP="006C1C71">
            <w:pPr>
              <w:rPr>
                <w:rFonts w:cs="Times New Roman"/>
              </w:rPr>
            </w:pPr>
            <w:r w:rsidRPr="006C1C71">
              <w:rPr>
                <w:rFonts w:cs="Times New Roman"/>
              </w:rPr>
              <w:t>Vlastní zdroje</w:t>
            </w:r>
          </w:p>
          <w:p w:rsidR="006C1C71" w:rsidRPr="006C1C71" w:rsidRDefault="006C1C71" w:rsidP="006C1C71">
            <w:pPr>
              <w:rPr>
                <w:rFonts w:cs="Times New Roman"/>
              </w:rPr>
            </w:pPr>
          </w:p>
          <w:p w:rsidR="006C1C71" w:rsidRPr="006C1C71" w:rsidRDefault="006C1C71" w:rsidP="006C1C71">
            <w:pPr>
              <w:rPr>
                <w:rFonts w:cs="Times New Roman"/>
              </w:rPr>
            </w:pPr>
          </w:p>
          <w:p w:rsidR="006C1C71" w:rsidRPr="006C1C71" w:rsidRDefault="006C1C71" w:rsidP="006C1C71">
            <w:pPr>
              <w:rPr>
                <w:rFonts w:cs="Times New Roman"/>
              </w:rPr>
            </w:pPr>
          </w:p>
          <w:p w:rsidR="006C1C71" w:rsidRPr="006C1C71" w:rsidRDefault="006C1C71" w:rsidP="006C1C71">
            <w:pPr>
              <w:rPr>
                <w:rFonts w:cs="Times New Roman"/>
              </w:rPr>
            </w:pPr>
          </w:p>
          <w:p w:rsidR="006C1C71" w:rsidRPr="006C1C71" w:rsidRDefault="006C1C71" w:rsidP="006C1C71">
            <w:pPr>
              <w:rPr>
                <w:rFonts w:cs="Times New Roman"/>
              </w:rPr>
            </w:pPr>
          </w:p>
          <w:p w:rsidR="006C1C71" w:rsidRPr="006C1C71" w:rsidRDefault="006C1C71" w:rsidP="006C1C71">
            <w:pPr>
              <w:rPr>
                <w:rFonts w:cs="Times New Roman"/>
              </w:rPr>
            </w:pPr>
            <w:r w:rsidRPr="006C1C71">
              <w:rPr>
                <w:rFonts w:cs="Times New Roman"/>
              </w:rPr>
              <w:t>……………………</w:t>
            </w:r>
          </w:p>
          <w:p w:rsidR="006C1C71" w:rsidRPr="006C1C71" w:rsidRDefault="006C1C71" w:rsidP="006C1C71">
            <w:pPr>
              <w:rPr>
                <w:rFonts w:cs="Times New Roman"/>
              </w:rPr>
            </w:pPr>
            <w:r w:rsidRPr="006C1C71">
              <w:rPr>
                <w:rFonts w:cs="Times New Roman"/>
              </w:rPr>
              <w:t>Vlastní zdroje</w:t>
            </w:r>
          </w:p>
          <w:p w:rsidR="006C1C71" w:rsidRPr="006C1C71" w:rsidRDefault="006C1C71" w:rsidP="006C1C71">
            <w:pPr>
              <w:rPr>
                <w:rFonts w:cs="Times New Roman"/>
              </w:rPr>
            </w:pPr>
          </w:p>
          <w:p w:rsidR="006C1C71" w:rsidRPr="006C1C71" w:rsidRDefault="006C1C71" w:rsidP="006C1C71">
            <w:pPr>
              <w:rPr>
                <w:rFonts w:cs="Times New Roman"/>
              </w:rPr>
            </w:pPr>
            <w:r w:rsidRPr="006C1C71">
              <w:rPr>
                <w:rFonts w:cs="Times New Roman"/>
              </w:rPr>
              <w:t>……………………</w:t>
            </w:r>
          </w:p>
          <w:p w:rsidR="006C1C71" w:rsidRPr="006C1C71" w:rsidRDefault="006C1C71" w:rsidP="006C1C71">
            <w:pPr>
              <w:rPr>
                <w:rFonts w:cs="Times New Roman"/>
              </w:rPr>
            </w:pPr>
            <w:r w:rsidRPr="006C1C71">
              <w:rPr>
                <w:rFonts w:cs="Times New Roman"/>
              </w:rPr>
              <w:t>Vlastní zdroje</w:t>
            </w:r>
          </w:p>
          <w:p w:rsidR="006C1C71" w:rsidRPr="006C1C71" w:rsidRDefault="006C1C71" w:rsidP="006C1C71">
            <w:pPr>
              <w:rPr>
                <w:rFonts w:cs="Times New Roman"/>
              </w:rPr>
            </w:pPr>
          </w:p>
          <w:p w:rsidR="006C1C71" w:rsidRPr="006C1C71" w:rsidRDefault="006C1C71" w:rsidP="006C1C71">
            <w:pPr>
              <w:rPr>
                <w:rFonts w:cs="Times New Roman"/>
              </w:rPr>
            </w:pPr>
          </w:p>
          <w:p w:rsidR="006C1C71" w:rsidRPr="006C1C71" w:rsidRDefault="006C1C71" w:rsidP="006C1C71">
            <w:pPr>
              <w:rPr>
                <w:rFonts w:cs="Times New Roman"/>
              </w:rPr>
            </w:pPr>
            <w:r w:rsidRPr="006C1C71">
              <w:rPr>
                <w:rFonts w:cs="Times New Roman"/>
              </w:rPr>
              <w:t>……………………..</w:t>
            </w:r>
          </w:p>
          <w:p w:rsidR="006C1C71" w:rsidRPr="006C1C71" w:rsidRDefault="006C1C71" w:rsidP="006C1C71">
            <w:pPr>
              <w:rPr>
                <w:rFonts w:cs="Times New Roman"/>
              </w:rPr>
            </w:pPr>
            <w:r w:rsidRPr="006C1C71">
              <w:rPr>
                <w:rFonts w:cs="Times New Roman"/>
              </w:rPr>
              <w:t>Vlastní zdroje</w:t>
            </w:r>
          </w:p>
          <w:p w:rsidR="006C1C71" w:rsidRPr="006C1C71" w:rsidRDefault="006C1C71" w:rsidP="006C1C71">
            <w:pPr>
              <w:rPr>
                <w:rFonts w:cs="Times New Roman"/>
              </w:rPr>
            </w:pPr>
          </w:p>
          <w:p w:rsidR="006C1C71" w:rsidRPr="006C1C71" w:rsidRDefault="006C1C71" w:rsidP="006C1C71">
            <w:pPr>
              <w:rPr>
                <w:rFonts w:cs="Times New Roman"/>
              </w:rPr>
            </w:pPr>
          </w:p>
          <w:p w:rsidR="006C1C71" w:rsidRPr="006C1C71" w:rsidRDefault="006C1C71" w:rsidP="006C1C71">
            <w:pPr>
              <w:rPr>
                <w:rFonts w:cs="Times New Roman"/>
              </w:rPr>
            </w:pPr>
            <w:r w:rsidRPr="006C1C71">
              <w:rPr>
                <w:rFonts w:cs="Times New Roman"/>
              </w:rPr>
              <w:t>……………………</w:t>
            </w:r>
          </w:p>
          <w:p w:rsidR="006C1C71" w:rsidRPr="006C1C71" w:rsidRDefault="006C1C71" w:rsidP="006C1C71">
            <w:pPr>
              <w:rPr>
                <w:rFonts w:cs="Times New Roman"/>
              </w:rPr>
            </w:pPr>
            <w:r w:rsidRPr="006C1C71">
              <w:rPr>
                <w:rFonts w:cs="Times New Roman"/>
              </w:rPr>
              <w:t>Externí zdroje</w:t>
            </w:r>
          </w:p>
          <w:p w:rsidR="006C1C71" w:rsidRPr="006C1C71" w:rsidRDefault="006C1C71" w:rsidP="006C1C71">
            <w:pPr>
              <w:rPr>
                <w:rFonts w:cs="Times New Roman"/>
              </w:rPr>
            </w:pPr>
          </w:p>
          <w:p w:rsidR="006C1C71" w:rsidRPr="006C1C71" w:rsidRDefault="006C1C71" w:rsidP="006C1C71">
            <w:pPr>
              <w:rPr>
                <w:rFonts w:cs="Times New Roman"/>
              </w:rPr>
            </w:pPr>
          </w:p>
          <w:p w:rsidR="006C1C71" w:rsidRPr="006C1C71" w:rsidRDefault="006C1C71" w:rsidP="006C1C71">
            <w:pPr>
              <w:rPr>
                <w:rFonts w:cs="Times New Roman"/>
              </w:rPr>
            </w:pPr>
          </w:p>
          <w:p w:rsidR="006C1C71" w:rsidRPr="006C1C71" w:rsidRDefault="006C1C71" w:rsidP="006C1C71">
            <w:pPr>
              <w:rPr>
                <w:rFonts w:cs="Times New Roman"/>
              </w:rPr>
            </w:pPr>
            <w:r w:rsidRPr="006C1C71">
              <w:rPr>
                <w:rFonts w:cs="Times New Roman"/>
              </w:rPr>
              <w:t>………………….</w:t>
            </w:r>
          </w:p>
          <w:p w:rsidR="006C1C71" w:rsidRPr="006C1C71" w:rsidRDefault="006C1C71" w:rsidP="006C1C71">
            <w:pPr>
              <w:rPr>
                <w:rFonts w:cs="Times New Roman"/>
              </w:rPr>
            </w:pPr>
            <w:r w:rsidRPr="006C1C71">
              <w:rPr>
                <w:rFonts w:cs="Times New Roman"/>
              </w:rPr>
              <w:t>Externí zdroje</w:t>
            </w:r>
          </w:p>
          <w:p w:rsidR="006C1C71" w:rsidRPr="006C1C71" w:rsidRDefault="006C1C71" w:rsidP="006C1C71">
            <w:pPr>
              <w:rPr>
                <w:rFonts w:cs="Times New Roman"/>
              </w:rPr>
            </w:pPr>
          </w:p>
          <w:p w:rsidR="006C1C71" w:rsidRPr="006C1C71" w:rsidRDefault="006C1C71" w:rsidP="006C1C71">
            <w:pPr>
              <w:rPr>
                <w:rFonts w:cs="Times New Roman"/>
              </w:rPr>
            </w:pPr>
          </w:p>
        </w:tc>
      </w:tr>
    </w:tbl>
    <w:p w:rsidR="00B24EEC" w:rsidRPr="00B24EEC" w:rsidRDefault="00B24EEC" w:rsidP="00B24EEC">
      <w:pPr>
        <w:contextualSpacing w:val="0"/>
        <w:jc w:val="both"/>
        <w:rPr>
          <w:rFonts w:eastAsia="Calibri" w:cs="Times New Roman"/>
          <w:color w:val="3366FF"/>
        </w:rPr>
      </w:pPr>
    </w:p>
    <w:p w:rsidR="00D80FA6" w:rsidRPr="00B24EEC" w:rsidRDefault="00D80FA6"/>
    <w:sectPr w:rsidR="00D80FA6" w:rsidRPr="00B24EEC">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1F9" w:rsidRDefault="003A71F9" w:rsidP="00E346C7">
      <w:pPr>
        <w:spacing w:line="240" w:lineRule="auto"/>
      </w:pPr>
      <w:r>
        <w:separator/>
      </w:r>
    </w:p>
  </w:endnote>
  <w:endnote w:type="continuationSeparator" w:id="0">
    <w:p w:rsidR="003A71F9" w:rsidRDefault="003A71F9" w:rsidP="00E34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ivers 55 CE">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P22UndergroundPro-Demi">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swiss"/>
    <w:pitch w:val="variable"/>
    <w:sig w:usb0="B00002AF" w:usb1="69D77CFB" w:usb2="00000030" w:usb3="00000000" w:csb0="0008009F" w:csb1="00000000"/>
  </w:font>
  <w:font w:name="DINPro-Black">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686690"/>
      <w:docPartObj>
        <w:docPartGallery w:val="Page Numbers (Bottom of Page)"/>
        <w:docPartUnique/>
      </w:docPartObj>
    </w:sdtPr>
    <w:sdtEndPr/>
    <w:sdtContent>
      <w:p w:rsidR="00C92A4B" w:rsidRDefault="00C92A4B">
        <w:pPr>
          <w:pStyle w:val="Zpat"/>
          <w:jc w:val="center"/>
        </w:pPr>
        <w:r>
          <w:fldChar w:fldCharType="begin"/>
        </w:r>
        <w:r>
          <w:instrText>PAGE   \* MERGEFORMAT</w:instrText>
        </w:r>
        <w:r>
          <w:fldChar w:fldCharType="separate"/>
        </w:r>
        <w:r w:rsidR="00B018C9">
          <w:rPr>
            <w:noProof/>
          </w:rPr>
          <w:t>24</w:t>
        </w:r>
        <w:r>
          <w:fldChar w:fldCharType="end"/>
        </w:r>
      </w:p>
    </w:sdtContent>
  </w:sdt>
  <w:p w:rsidR="00C92A4B" w:rsidRDefault="00C92A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1F9" w:rsidRDefault="003A71F9" w:rsidP="00E346C7">
      <w:pPr>
        <w:spacing w:line="240" w:lineRule="auto"/>
      </w:pPr>
      <w:r>
        <w:separator/>
      </w:r>
    </w:p>
  </w:footnote>
  <w:footnote w:type="continuationSeparator" w:id="0">
    <w:p w:rsidR="003A71F9" w:rsidRDefault="003A71F9" w:rsidP="00E346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B2978"/>
    <w:multiLevelType w:val="hybridMultilevel"/>
    <w:tmpl w:val="226C03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D4"/>
    <w:rsid w:val="00061262"/>
    <w:rsid w:val="000E2A96"/>
    <w:rsid w:val="00104C99"/>
    <w:rsid w:val="00160766"/>
    <w:rsid w:val="002953B2"/>
    <w:rsid w:val="002F7C69"/>
    <w:rsid w:val="0038098F"/>
    <w:rsid w:val="003A71F9"/>
    <w:rsid w:val="003D0F5C"/>
    <w:rsid w:val="00481D56"/>
    <w:rsid w:val="0048353E"/>
    <w:rsid w:val="004E7ECD"/>
    <w:rsid w:val="00613C56"/>
    <w:rsid w:val="00674054"/>
    <w:rsid w:val="006C1C71"/>
    <w:rsid w:val="0070679C"/>
    <w:rsid w:val="00745837"/>
    <w:rsid w:val="007B53D4"/>
    <w:rsid w:val="007D09D1"/>
    <w:rsid w:val="00824E28"/>
    <w:rsid w:val="00870273"/>
    <w:rsid w:val="0089254A"/>
    <w:rsid w:val="008A1358"/>
    <w:rsid w:val="008F2E2F"/>
    <w:rsid w:val="009C7095"/>
    <w:rsid w:val="00A00BD4"/>
    <w:rsid w:val="00A84926"/>
    <w:rsid w:val="00AE2ACC"/>
    <w:rsid w:val="00AE3E1F"/>
    <w:rsid w:val="00B018C9"/>
    <w:rsid w:val="00B24EEC"/>
    <w:rsid w:val="00BA1C38"/>
    <w:rsid w:val="00BA6738"/>
    <w:rsid w:val="00BF75E8"/>
    <w:rsid w:val="00C10439"/>
    <w:rsid w:val="00C54A31"/>
    <w:rsid w:val="00C92A4B"/>
    <w:rsid w:val="00D40530"/>
    <w:rsid w:val="00D80FA6"/>
    <w:rsid w:val="00E21618"/>
    <w:rsid w:val="00E346C7"/>
    <w:rsid w:val="00E621D2"/>
    <w:rsid w:val="00E90FCD"/>
    <w:rsid w:val="00F75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65C5EF-F181-404D-B68B-E3352D8E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0BD4"/>
    <w:pPr>
      <w:spacing w:after="0" w:line="276" w:lineRule="auto"/>
      <w:contextualSpacing/>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A00BD4"/>
    <w:pPr>
      <w:ind w:left="720"/>
    </w:pPr>
  </w:style>
  <w:style w:type="table" w:styleId="Mkatabulky">
    <w:name w:val="Table Grid"/>
    <w:basedOn w:val="Normlntabulka"/>
    <w:uiPriority w:val="59"/>
    <w:rsid w:val="00A0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bodytext">
    <w:name w:val="mcntmsobodytext"/>
    <w:basedOn w:val="Normln"/>
    <w:rsid w:val="00104C99"/>
    <w:pPr>
      <w:spacing w:before="100" w:beforeAutospacing="1" w:after="100" w:afterAutospacing="1" w:line="240" w:lineRule="auto"/>
      <w:contextualSpacing w:val="0"/>
    </w:pPr>
    <w:rPr>
      <w:rFonts w:eastAsia="Times New Roman" w:cs="Times New Roman"/>
      <w:sz w:val="24"/>
      <w:szCs w:val="24"/>
      <w:lang w:eastAsia="cs-CZ"/>
    </w:rPr>
  </w:style>
  <w:style w:type="character" w:customStyle="1" w:styleId="apple-converted-space">
    <w:name w:val="apple-converted-space"/>
    <w:basedOn w:val="Standardnpsmoodstavce"/>
    <w:rsid w:val="00104C99"/>
  </w:style>
  <w:style w:type="character" w:styleId="Hypertextovodkaz">
    <w:name w:val="Hyperlink"/>
    <w:basedOn w:val="Standardnpsmoodstavce"/>
    <w:uiPriority w:val="99"/>
    <w:unhideWhenUsed/>
    <w:rsid w:val="00160766"/>
    <w:rPr>
      <w:color w:val="0563C1" w:themeColor="hyperlink"/>
      <w:u w:val="single"/>
    </w:rPr>
  </w:style>
  <w:style w:type="character" w:styleId="Siln">
    <w:name w:val="Strong"/>
    <w:basedOn w:val="Standardnpsmoodstavce"/>
    <w:uiPriority w:val="22"/>
    <w:qFormat/>
    <w:rsid w:val="000E2A96"/>
    <w:rPr>
      <w:b/>
      <w:bCs/>
    </w:rPr>
  </w:style>
  <w:style w:type="paragraph" w:customStyle="1" w:styleId="Odstavecseseznamem1">
    <w:name w:val="Odstavec se seznamem1"/>
    <w:basedOn w:val="Normln"/>
    <w:rsid w:val="00BF75E8"/>
    <w:pPr>
      <w:ind w:left="720"/>
      <w:contextualSpacing w:val="0"/>
    </w:pPr>
    <w:rPr>
      <w:rFonts w:eastAsia="Times New Roman" w:cs="Times New Roman"/>
      <w:szCs w:val="20"/>
      <w:lang w:eastAsia="cs-CZ"/>
    </w:rPr>
  </w:style>
  <w:style w:type="character" w:customStyle="1" w:styleId="StylStandardnpsmoodstavce1Arial">
    <w:name w:val="Styl Standardní písmo odstavce1 + Arial"/>
    <w:basedOn w:val="Standardnpsmoodstavce"/>
    <w:rsid w:val="00481D56"/>
    <w:rPr>
      <w:rFonts w:ascii="Arial" w:hAnsi="Arial" w:cs="Arial" w:hint="default"/>
      <w:sz w:val="20"/>
    </w:rPr>
  </w:style>
  <w:style w:type="paragraph" w:styleId="Normlnweb">
    <w:name w:val="Normal (Web)"/>
    <w:basedOn w:val="Normln"/>
    <w:uiPriority w:val="99"/>
    <w:unhideWhenUsed/>
    <w:rsid w:val="00BA6738"/>
    <w:pPr>
      <w:spacing w:before="100" w:beforeAutospacing="1" w:after="100" w:afterAutospacing="1" w:line="240" w:lineRule="auto"/>
      <w:contextualSpacing w:val="0"/>
    </w:pPr>
    <w:rPr>
      <w:rFonts w:eastAsia="Times New Roman" w:cs="Times New Roman"/>
      <w:sz w:val="24"/>
      <w:szCs w:val="24"/>
      <w:lang w:eastAsia="cs-CZ"/>
    </w:rPr>
  </w:style>
  <w:style w:type="character" w:customStyle="1" w:styleId="obsahpole">
    <w:name w:val="obsah_pole"/>
    <w:basedOn w:val="Standardnpsmoodstavce"/>
    <w:rsid w:val="00BA6738"/>
  </w:style>
  <w:style w:type="character" w:customStyle="1" w:styleId="Standardnpsmoodstavce1">
    <w:name w:val="Standardní písmo odstavce1"/>
    <w:rsid w:val="00BA6738"/>
  </w:style>
  <w:style w:type="paragraph" w:customStyle="1" w:styleId="Odstavecseseznamem2">
    <w:name w:val="Odstavec se seznamem2"/>
    <w:basedOn w:val="Normln"/>
    <w:rsid w:val="00745837"/>
    <w:pPr>
      <w:spacing w:line="240" w:lineRule="auto"/>
      <w:ind w:left="720"/>
    </w:pPr>
    <w:rPr>
      <w:rFonts w:ascii="Arial Narrow" w:eastAsia="MS Mincho" w:hAnsi="Arial Narrow" w:cs="Times New Roman"/>
      <w:sz w:val="20"/>
      <w:szCs w:val="20"/>
      <w:lang w:val="es-NI"/>
    </w:rPr>
  </w:style>
  <w:style w:type="character" w:customStyle="1" w:styleId="A4">
    <w:name w:val="A4"/>
    <w:rsid w:val="00745837"/>
    <w:rPr>
      <w:rFonts w:cs="Univers 55 CE"/>
      <w:color w:val="000000"/>
      <w:sz w:val="22"/>
      <w:szCs w:val="22"/>
    </w:rPr>
  </w:style>
  <w:style w:type="paragraph" w:customStyle="1" w:styleId="normalni">
    <w:name w:val="normalni"/>
    <w:basedOn w:val="Normln"/>
    <w:rsid w:val="00745837"/>
    <w:pPr>
      <w:spacing w:before="100" w:beforeAutospacing="1" w:after="100" w:afterAutospacing="1" w:line="240" w:lineRule="auto"/>
      <w:contextualSpacing w:val="0"/>
    </w:pPr>
    <w:rPr>
      <w:rFonts w:eastAsia="Times New Roman" w:cs="Times New Roman"/>
      <w:sz w:val="24"/>
      <w:szCs w:val="24"/>
      <w:lang w:eastAsia="cs-CZ"/>
    </w:rPr>
  </w:style>
  <w:style w:type="paragraph" w:styleId="Zhlav">
    <w:name w:val="header"/>
    <w:basedOn w:val="Normln"/>
    <w:link w:val="ZhlavChar"/>
    <w:uiPriority w:val="99"/>
    <w:unhideWhenUsed/>
    <w:rsid w:val="00E346C7"/>
    <w:pPr>
      <w:tabs>
        <w:tab w:val="center" w:pos="4536"/>
        <w:tab w:val="right" w:pos="9072"/>
      </w:tabs>
      <w:spacing w:line="240" w:lineRule="auto"/>
    </w:pPr>
  </w:style>
  <w:style w:type="character" w:customStyle="1" w:styleId="ZhlavChar">
    <w:name w:val="Záhlaví Char"/>
    <w:basedOn w:val="Standardnpsmoodstavce"/>
    <w:link w:val="Zhlav"/>
    <w:uiPriority w:val="99"/>
    <w:rsid w:val="00E346C7"/>
    <w:rPr>
      <w:rFonts w:ascii="Times New Roman" w:hAnsi="Times New Roman"/>
    </w:rPr>
  </w:style>
  <w:style w:type="paragraph" w:styleId="Zpat">
    <w:name w:val="footer"/>
    <w:basedOn w:val="Normln"/>
    <w:link w:val="ZpatChar"/>
    <w:uiPriority w:val="99"/>
    <w:unhideWhenUsed/>
    <w:rsid w:val="00E346C7"/>
    <w:pPr>
      <w:tabs>
        <w:tab w:val="center" w:pos="4536"/>
        <w:tab w:val="right" w:pos="9072"/>
      </w:tabs>
      <w:spacing w:line="240" w:lineRule="auto"/>
    </w:pPr>
  </w:style>
  <w:style w:type="character" w:customStyle="1" w:styleId="ZpatChar">
    <w:name w:val="Zápatí Char"/>
    <w:basedOn w:val="Standardnpsmoodstavce"/>
    <w:link w:val="Zpat"/>
    <w:uiPriority w:val="99"/>
    <w:rsid w:val="00E346C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54676">
      <w:bodyDiv w:val="1"/>
      <w:marLeft w:val="0"/>
      <w:marRight w:val="0"/>
      <w:marTop w:val="0"/>
      <w:marBottom w:val="0"/>
      <w:divBdr>
        <w:top w:val="none" w:sz="0" w:space="0" w:color="auto"/>
        <w:left w:val="none" w:sz="0" w:space="0" w:color="auto"/>
        <w:bottom w:val="none" w:sz="0" w:space="0" w:color="auto"/>
        <w:right w:val="none" w:sz="0" w:space="0" w:color="auto"/>
      </w:divBdr>
    </w:div>
    <w:div w:id="684016245">
      <w:bodyDiv w:val="1"/>
      <w:marLeft w:val="0"/>
      <w:marRight w:val="0"/>
      <w:marTop w:val="0"/>
      <w:marBottom w:val="0"/>
      <w:divBdr>
        <w:top w:val="none" w:sz="0" w:space="0" w:color="auto"/>
        <w:left w:val="none" w:sz="0" w:space="0" w:color="auto"/>
        <w:bottom w:val="none" w:sz="0" w:space="0" w:color="auto"/>
        <w:right w:val="none" w:sz="0" w:space="0" w:color="auto"/>
      </w:divBdr>
    </w:div>
    <w:div w:id="779760158">
      <w:bodyDiv w:val="1"/>
      <w:marLeft w:val="0"/>
      <w:marRight w:val="0"/>
      <w:marTop w:val="0"/>
      <w:marBottom w:val="0"/>
      <w:divBdr>
        <w:top w:val="none" w:sz="0" w:space="0" w:color="auto"/>
        <w:left w:val="none" w:sz="0" w:space="0" w:color="auto"/>
        <w:bottom w:val="none" w:sz="0" w:space="0" w:color="auto"/>
        <w:right w:val="none" w:sz="0" w:space="0" w:color="auto"/>
      </w:divBdr>
    </w:div>
    <w:div w:id="957220864">
      <w:bodyDiv w:val="1"/>
      <w:marLeft w:val="0"/>
      <w:marRight w:val="0"/>
      <w:marTop w:val="0"/>
      <w:marBottom w:val="0"/>
      <w:divBdr>
        <w:top w:val="none" w:sz="0" w:space="0" w:color="auto"/>
        <w:left w:val="none" w:sz="0" w:space="0" w:color="auto"/>
        <w:bottom w:val="none" w:sz="0" w:space="0" w:color="auto"/>
        <w:right w:val="none" w:sz="0" w:space="0" w:color="auto"/>
      </w:divBdr>
    </w:div>
    <w:div w:id="986207872">
      <w:bodyDiv w:val="1"/>
      <w:marLeft w:val="0"/>
      <w:marRight w:val="0"/>
      <w:marTop w:val="0"/>
      <w:marBottom w:val="0"/>
      <w:divBdr>
        <w:top w:val="none" w:sz="0" w:space="0" w:color="auto"/>
        <w:left w:val="none" w:sz="0" w:space="0" w:color="auto"/>
        <w:bottom w:val="none" w:sz="0" w:space="0" w:color="auto"/>
        <w:right w:val="none" w:sz="0" w:space="0" w:color="auto"/>
      </w:divBdr>
    </w:div>
    <w:div w:id="1507983459">
      <w:bodyDiv w:val="1"/>
      <w:marLeft w:val="0"/>
      <w:marRight w:val="0"/>
      <w:marTop w:val="0"/>
      <w:marBottom w:val="0"/>
      <w:divBdr>
        <w:top w:val="none" w:sz="0" w:space="0" w:color="auto"/>
        <w:left w:val="none" w:sz="0" w:space="0" w:color="auto"/>
        <w:bottom w:val="none" w:sz="0" w:space="0" w:color="auto"/>
        <w:right w:val="none" w:sz="0" w:space="0" w:color="auto"/>
      </w:divBdr>
    </w:div>
    <w:div w:id="1663120872">
      <w:bodyDiv w:val="1"/>
      <w:marLeft w:val="0"/>
      <w:marRight w:val="0"/>
      <w:marTop w:val="0"/>
      <w:marBottom w:val="0"/>
      <w:divBdr>
        <w:top w:val="none" w:sz="0" w:space="0" w:color="auto"/>
        <w:left w:val="none" w:sz="0" w:space="0" w:color="auto"/>
        <w:bottom w:val="none" w:sz="0" w:space="0" w:color="auto"/>
        <w:right w:val="none" w:sz="0" w:space="0" w:color="auto"/>
      </w:divBdr>
    </w:div>
    <w:div w:id="1970085989">
      <w:bodyDiv w:val="1"/>
      <w:marLeft w:val="0"/>
      <w:marRight w:val="0"/>
      <w:marTop w:val="0"/>
      <w:marBottom w:val="0"/>
      <w:divBdr>
        <w:top w:val="none" w:sz="0" w:space="0" w:color="auto"/>
        <w:left w:val="none" w:sz="0" w:space="0" w:color="auto"/>
        <w:bottom w:val="none" w:sz="0" w:space="0" w:color="auto"/>
        <w:right w:val="none" w:sz="0" w:space="0" w:color="auto"/>
      </w:divBdr>
    </w:div>
    <w:div w:id="198924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cz/publikace/publikace-detail.php?id=12" TargetMode="External"/><Relationship Id="rId13" Type="http://schemas.openxmlformats.org/officeDocument/2006/relationships/hyperlink" Target="http://www.nm.cz/publikace/publikace-detail.php?id=16" TargetMode="External"/><Relationship Id="rId18" Type="http://schemas.openxmlformats.org/officeDocument/2006/relationships/hyperlink" Target="http://www.nm.cz/publikace/publikace-detail.php?id=7" TargetMode="External"/><Relationship Id="rId26" Type="http://schemas.openxmlformats.org/officeDocument/2006/relationships/hyperlink" Target="http://www.nm.cz/publikace/ne-publikace-detail.php?id=96"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m.cz/publikace/ne-publikace-detail.php?id=93" TargetMode="External"/><Relationship Id="rId34" Type="http://schemas.openxmlformats.org/officeDocument/2006/relationships/hyperlink" Target="http://www.nm.cz/publikace/ne-publikace-detail.php?id=118" TargetMode="External"/><Relationship Id="rId7" Type="http://schemas.openxmlformats.org/officeDocument/2006/relationships/endnotes" Target="endnotes.xml"/><Relationship Id="rId12" Type="http://schemas.openxmlformats.org/officeDocument/2006/relationships/hyperlink" Target="http://www.nm.cz/publikace/publikace-detail.php?id=11" TargetMode="External"/><Relationship Id="rId17" Type="http://schemas.openxmlformats.org/officeDocument/2006/relationships/hyperlink" Target="http://www.nm.cz/publikace/publikace-detail.php?id=4" TargetMode="External"/><Relationship Id="rId25" Type="http://schemas.openxmlformats.org/officeDocument/2006/relationships/hyperlink" Target="http://www.nm.cz/publikace/ne-publikace-detail.php?id=95" TargetMode="External"/><Relationship Id="rId33" Type="http://schemas.openxmlformats.org/officeDocument/2006/relationships/hyperlink" Target="http://www.nm.cz/publikace/ne-publikace-detail.php?id=113" TargetMode="External"/><Relationship Id="rId38" Type="http://schemas.openxmlformats.org/officeDocument/2006/relationships/hyperlink" Target="http://www.nm.cz/publikace/ne-publikace-detail.php?id=117" TargetMode="External"/><Relationship Id="rId2" Type="http://schemas.openxmlformats.org/officeDocument/2006/relationships/numbering" Target="numbering.xml"/><Relationship Id="rId16" Type="http://schemas.openxmlformats.org/officeDocument/2006/relationships/hyperlink" Target="http://www.nm.cz/publikace/publikace-detail.php?id=6" TargetMode="External"/><Relationship Id="rId20" Type="http://schemas.openxmlformats.org/officeDocument/2006/relationships/hyperlink" Target="http://www.nm.cz/publikace/ne-publikace-detail.php?id=91" TargetMode="External"/><Relationship Id="rId29" Type="http://schemas.openxmlformats.org/officeDocument/2006/relationships/hyperlink" Target="http://www.nm.cz/publikace/ne-publikace-detail.php?id=9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cz/publikace/publikace-detail.php?id=1" TargetMode="External"/><Relationship Id="rId24" Type="http://schemas.openxmlformats.org/officeDocument/2006/relationships/hyperlink" Target="http://www.nm.cz/publikace/ne-publikace-detail.php?id=92" TargetMode="External"/><Relationship Id="rId32" Type="http://schemas.openxmlformats.org/officeDocument/2006/relationships/hyperlink" Target="http://www.nm.cz/publikace/ne-publikace-detail.php?id=115" TargetMode="External"/><Relationship Id="rId37" Type="http://schemas.openxmlformats.org/officeDocument/2006/relationships/hyperlink" Target="http://www.nm.cz/publikace/ne-publikace-detail.php?id=11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m.cz/publikace/publikace-detail.php?id=10" TargetMode="External"/><Relationship Id="rId23" Type="http://schemas.openxmlformats.org/officeDocument/2006/relationships/hyperlink" Target="http://www.nm.cz/publikace/ne-publikace-detail.php?id=102" TargetMode="External"/><Relationship Id="rId28" Type="http://schemas.openxmlformats.org/officeDocument/2006/relationships/hyperlink" Target="http://www.nm.cz/publikace/ne-publikace-detail.php?id=98" TargetMode="External"/><Relationship Id="rId36" Type="http://schemas.openxmlformats.org/officeDocument/2006/relationships/hyperlink" Target="http://www.nm.cz/publikace/ne-publikace-detail.php?id=116" TargetMode="External"/><Relationship Id="rId10" Type="http://schemas.openxmlformats.org/officeDocument/2006/relationships/hyperlink" Target="http://www.nm.cz/publikace/publikace-detail.php?id=8" TargetMode="External"/><Relationship Id="rId19" Type="http://schemas.openxmlformats.org/officeDocument/2006/relationships/hyperlink" Target="http://www.nm.cz/publikace/publikace-detail.php?id=13" TargetMode="External"/><Relationship Id="rId31" Type="http://schemas.openxmlformats.org/officeDocument/2006/relationships/hyperlink" Target="http://www.nm.cz/publikace/ne-publikace-detail.php?id=101" TargetMode="External"/><Relationship Id="rId4" Type="http://schemas.openxmlformats.org/officeDocument/2006/relationships/settings" Target="settings.xml"/><Relationship Id="rId9" Type="http://schemas.openxmlformats.org/officeDocument/2006/relationships/hyperlink" Target="http://www.nm.cz/publikace/publikace-detail.php?id=2" TargetMode="External"/><Relationship Id="rId14" Type="http://schemas.openxmlformats.org/officeDocument/2006/relationships/hyperlink" Target="http://www.nm.cz/publikace/publikace-detail.php?id=5" TargetMode="External"/><Relationship Id="rId22" Type="http://schemas.openxmlformats.org/officeDocument/2006/relationships/hyperlink" Target="http://www.nm.cz/publikace/ne-publikace-detail.php?id=94" TargetMode="External"/><Relationship Id="rId27" Type="http://schemas.openxmlformats.org/officeDocument/2006/relationships/hyperlink" Target="http://www.nm.cz/publikace/ne-publikace-detail.php?id=97" TargetMode="External"/><Relationship Id="rId30" Type="http://schemas.openxmlformats.org/officeDocument/2006/relationships/hyperlink" Target="http://www.nm.cz/publikace/ne-publikace-detail.php?id=100" TargetMode="External"/><Relationship Id="rId35" Type="http://schemas.openxmlformats.org/officeDocument/2006/relationships/hyperlink" Target="http://www.nm.cz/publikace/ne-publikace-detail.php?id=11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98ED6-1028-41E3-BE1C-4EE56075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75</Pages>
  <Words>11973</Words>
  <Characters>70647</Characters>
  <Application>Microsoft Office Word</Application>
  <DocSecurity>0</DocSecurity>
  <Lines>588</Lines>
  <Paragraphs>164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tdrobny</dc:creator>
  <cp:keywords/>
  <dc:description/>
  <cp:lastModifiedBy>tdrobny</cp:lastModifiedBy>
  <cp:revision>36</cp:revision>
  <dcterms:created xsi:type="dcterms:W3CDTF">2015-05-18T12:32:00Z</dcterms:created>
  <dcterms:modified xsi:type="dcterms:W3CDTF">2015-05-25T14:34:00Z</dcterms:modified>
</cp:coreProperties>
</file>